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4338E" w14:textId="073576DB" w:rsidR="00B86BB1" w:rsidRDefault="00B86BB1">
      <w:r>
        <w:rPr>
          <w:noProof/>
        </w:rPr>
        <w:drawing>
          <wp:inline distT="0" distB="0" distL="0" distR="0" wp14:anchorId="33D94FC1" wp14:editId="0507860B">
            <wp:extent cx="1266825" cy="126682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66826" cy="1266826"/>
                    </a:xfrm>
                    <a:prstGeom prst="rect">
                      <a:avLst/>
                    </a:prstGeom>
                  </pic:spPr>
                </pic:pic>
              </a:graphicData>
            </a:graphic>
          </wp:inline>
        </w:drawing>
      </w:r>
      <w:r>
        <w:t xml:space="preserve">       </w:t>
      </w:r>
    </w:p>
    <w:p w14:paraId="306D5570" w14:textId="3CED1E49" w:rsidR="00B86BB1" w:rsidRDefault="00B86BB1" w:rsidP="00B86BB1">
      <w:pPr>
        <w:jc w:val="center"/>
        <w:rPr>
          <w:b/>
          <w:bCs/>
          <w:i/>
          <w:iCs/>
          <w:sz w:val="52"/>
          <w:szCs w:val="52"/>
        </w:rPr>
      </w:pPr>
      <w:r w:rsidRPr="00B86BB1">
        <w:rPr>
          <w:b/>
          <w:bCs/>
          <w:i/>
          <w:iCs/>
          <w:sz w:val="52"/>
          <w:szCs w:val="52"/>
        </w:rPr>
        <w:t>ADVANCED TECHNOLOGY ACADEMY GSRP</w:t>
      </w:r>
    </w:p>
    <w:p w14:paraId="4904B5E7" w14:textId="0B960B00" w:rsidR="00441F66" w:rsidRDefault="004B4F3C" w:rsidP="004B4F3C">
      <w:pPr>
        <w:jc w:val="center"/>
        <w:rPr>
          <w:b/>
          <w:bCs/>
          <w:i/>
          <w:iCs/>
          <w:sz w:val="52"/>
          <w:szCs w:val="52"/>
        </w:rPr>
      </w:pPr>
      <w:r>
        <w:rPr>
          <w:b/>
          <w:bCs/>
          <w:i/>
          <w:iCs/>
          <w:noProof/>
          <w:sz w:val="52"/>
          <w:szCs w:val="52"/>
        </w:rPr>
        <w:drawing>
          <wp:inline distT="0" distB="0" distL="0" distR="0" wp14:anchorId="186FB816" wp14:editId="72C3AA38">
            <wp:extent cx="4064000" cy="2771775"/>
            <wp:effectExtent l="0" t="0" r="0" b="9525"/>
            <wp:docPr id="5" name="Picture 5" descr="A picture containing ground, outdoor, group,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ound, outdoor, group, crow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64000" cy="2771775"/>
                    </a:xfrm>
                    <a:prstGeom prst="rect">
                      <a:avLst/>
                    </a:prstGeom>
                  </pic:spPr>
                </pic:pic>
              </a:graphicData>
            </a:graphic>
          </wp:inline>
        </w:drawing>
      </w:r>
    </w:p>
    <w:p w14:paraId="660AD80D" w14:textId="5EA2E966" w:rsidR="00441F66" w:rsidRPr="006F22AB" w:rsidRDefault="00441F66" w:rsidP="00441F66">
      <w:pPr>
        <w:jc w:val="center"/>
        <w:rPr>
          <w:rFonts w:ascii="Arial" w:hAnsi="Arial" w:cs="Arial"/>
          <w:noProof/>
          <w:color w:val="0070C0"/>
        </w:rPr>
      </w:pPr>
      <w:r w:rsidRPr="006F22AB">
        <w:rPr>
          <w:rFonts w:ascii="Arial" w:hAnsi="Arial" w:cs="Arial"/>
          <w:b/>
          <w:bCs/>
          <w:color w:val="0070C0"/>
          <w:sz w:val="52"/>
          <w:szCs w:val="52"/>
        </w:rPr>
        <w:t>Parent Handbook</w:t>
      </w:r>
      <w:r w:rsidRPr="006F22AB">
        <w:rPr>
          <w:rFonts w:ascii="Arial" w:hAnsi="Arial" w:cs="Arial"/>
          <w:noProof/>
          <w:color w:val="0070C0"/>
        </w:rPr>
        <w:t xml:space="preserve"> </w:t>
      </w:r>
    </w:p>
    <w:p w14:paraId="5BCEC118" w14:textId="77777777" w:rsidR="00441F66" w:rsidRPr="007A4364" w:rsidRDefault="00441F66" w:rsidP="00441F66">
      <w:pPr>
        <w:jc w:val="center"/>
        <w:rPr>
          <w:rFonts w:ascii="Arial" w:hAnsi="Arial" w:cs="Arial"/>
          <w:b/>
          <w:sz w:val="24"/>
          <w:szCs w:val="24"/>
        </w:rPr>
      </w:pPr>
      <w:r w:rsidRPr="007A4364">
        <w:rPr>
          <w:rFonts w:ascii="Arial" w:hAnsi="Arial" w:cs="Arial"/>
          <w:b/>
          <w:sz w:val="24"/>
          <w:szCs w:val="24"/>
        </w:rPr>
        <w:t>Advanced Technology Academy</w:t>
      </w:r>
    </w:p>
    <w:p w14:paraId="25D2A8E3" w14:textId="734891CE" w:rsidR="00441F66" w:rsidRPr="007A4364" w:rsidRDefault="00441F66" w:rsidP="00441F66">
      <w:pPr>
        <w:jc w:val="center"/>
        <w:rPr>
          <w:rFonts w:ascii="Arial" w:hAnsi="Arial" w:cs="Arial"/>
          <w:b/>
          <w:sz w:val="24"/>
          <w:szCs w:val="24"/>
        </w:rPr>
      </w:pPr>
      <w:r w:rsidRPr="007A4364">
        <w:rPr>
          <w:rFonts w:ascii="Arial" w:hAnsi="Arial" w:cs="Arial"/>
          <w:b/>
          <w:sz w:val="24"/>
          <w:szCs w:val="24"/>
        </w:rPr>
        <w:t>4801 Oakman Blvd.</w:t>
      </w:r>
    </w:p>
    <w:p w14:paraId="1DA5C6E9" w14:textId="03EF47D5" w:rsidR="00441F66" w:rsidRPr="007A4364" w:rsidRDefault="00441F66" w:rsidP="00441F66">
      <w:pPr>
        <w:jc w:val="center"/>
        <w:rPr>
          <w:rFonts w:ascii="Arial" w:hAnsi="Arial" w:cs="Arial"/>
          <w:b/>
          <w:sz w:val="24"/>
          <w:szCs w:val="24"/>
        </w:rPr>
      </w:pPr>
      <w:r w:rsidRPr="007A4364">
        <w:rPr>
          <w:rFonts w:ascii="Arial" w:hAnsi="Arial" w:cs="Arial"/>
          <w:b/>
          <w:sz w:val="24"/>
          <w:szCs w:val="24"/>
        </w:rPr>
        <w:t>Dearborn, Mi 48126</w:t>
      </w:r>
    </w:p>
    <w:p w14:paraId="6D7E7E98" w14:textId="5D25A926" w:rsidR="007A4364" w:rsidRPr="007A4364" w:rsidRDefault="00441F66" w:rsidP="007A4364">
      <w:pPr>
        <w:jc w:val="center"/>
        <w:rPr>
          <w:rFonts w:ascii="Arial" w:hAnsi="Arial" w:cs="Arial"/>
          <w:b/>
          <w:sz w:val="24"/>
          <w:szCs w:val="24"/>
        </w:rPr>
      </w:pPr>
      <w:r w:rsidRPr="007A4364">
        <w:rPr>
          <w:rFonts w:ascii="Arial" w:hAnsi="Arial" w:cs="Arial"/>
          <w:b/>
          <w:sz w:val="24"/>
          <w:szCs w:val="24"/>
        </w:rPr>
        <w:t>Phone: (313) 625-4649</w:t>
      </w:r>
    </w:p>
    <w:p w14:paraId="2405D9AC" w14:textId="45B803A3" w:rsidR="007A4364" w:rsidRPr="007A4364" w:rsidRDefault="007A4364" w:rsidP="00441F66">
      <w:pPr>
        <w:jc w:val="center"/>
        <w:rPr>
          <w:rFonts w:ascii="Arial" w:hAnsi="Arial" w:cs="Arial"/>
          <w:bCs/>
          <w:sz w:val="20"/>
          <w:szCs w:val="20"/>
        </w:rPr>
      </w:pPr>
      <w:r w:rsidRPr="007A4364">
        <w:rPr>
          <w:rFonts w:ascii="Arial" w:hAnsi="Arial" w:cs="Arial"/>
          <w:bCs/>
          <w:sz w:val="20"/>
          <w:szCs w:val="20"/>
        </w:rPr>
        <w:t>“Developed under a grant awarded by the Michigan Department of Education”</w:t>
      </w:r>
    </w:p>
    <w:p w14:paraId="17921F7D" w14:textId="08D6F644" w:rsidR="00441F66" w:rsidRDefault="00441F66" w:rsidP="007A4364">
      <w:pPr>
        <w:jc w:val="center"/>
        <w:rPr>
          <w:b/>
          <w:bCs/>
          <w:sz w:val="52"/>
          <w:szCs w:val="52"/>
        </w:rPr>
      </w:pPr>
      <w:r w:rsidRPr="00441F66">
        <w:rPr>
          <w:rFonts w:ascii="Arial" w:hAnsi="Arial" w:cs="Arial"/>
          <w:noProof/>
        </w:rPr>
        <w:drawing>
          <wp:inline distT="0" distB="0" distL="0" distR="0" wp14:anchorId="6E4C85DD" wp14:editId="58243C11">
            <wp:extent cx="1733550" cy="1059815"/>
            <wp:effectExtent l="0" t="0" r="0" b="6985"/>
            <wp:docPr id="2" name="Picture 1" descr="https://www.michigan.gov/images/mde/GS_Readiness_Program_Logo_2_50434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chigan.gov/images/mde/GS_Readiness_Program_Logo_2_504344_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059815"/>
                    </a:xfrm>
                    <a:prstGeom prst="rect">
                      <a:avLst/>
                    </a:prstGeom>
                    <a:noFill/>
                    <a:ln w="9525">
                      <a:noFill/>
                      <a:miter lim="800000"/>
                      <a:headEnd/>
                      <a:tailEnd/>
                    </a:ln>
                  </pic:spPr>
                </pic:pic>
              </a:graphicData>
            </a:graphic>
          </wp:inline>
        </w:drawing>
      </w:r>
    </w:p>
    <w:p w14:paraId="39B251EA" w14:textId="5DD353DD" w:rsidR="007A4364" w:rsidRPr="00FB45CB" w:rsidRDefault="007A4364" w:rsidP="00441F66">
      <w:pPr>
        <w:jc w:val="right"/>
        <w:rPr>
          <w:sz w:val="20"/>
          <w:szCs w:val="20"/>
        </w:rPr>
      </w:pPr>
      <w:r w:rsidRPr="00FB45CB">
        <w:rPr>
          <w:sz w:val="20"/>
          <w:szCs w:val="20"/>
        </w:rPr>
        <w:t>1</w:t>
      </w:r>
    </w:p>
    <w:p w14:paraId="4C740310" w14:textId="77777777" w:rsidR="00D45C65" w:rsidRPr="00913DA8" w:rsidRDefault="00D45C65" w:rsidP="00B22A4F">
      <w:pPr>
        <w:jc w:val="center"/>
        <w:rPr>
          <w:rFonts w:cstheme="minorHAnsi"/>
          <w:color w:val="0070C0"/>
          <w:sz w:val="28"/>
          <w:szCs w:val="28"/>
        </w:rPr>
      </w:pPr>
      <w:r w:rsidRPr="00913DA8">
        <w:rPr>
          <w:rFonts w:cstheme="minorHAnsi"/>
          <w:color w:val="0070C0"/>
          <w:sz w:val="28"/>
          <w:szCs w:val="28"/>
        </w:rPr>
        <w:lastRenderedPageBreak/>
        <w:t>Table of Contents</w:t>
      </w:r>
    </w:p>
    <w:p w14:paraId="19A66424" w14:textId="346B27F3" w:rsidR="00D45C65" w:rsidRPr="00913DA8" w:rsidRDefault="00E77996" w:rsidP="00D45C65">
      <w:pPr>
        <w:rPr>
          <w:rFonts w:cstheme="minorHAnsi"/>
          <w:sz w:val="18"/>
          <w:szCs w:val="18"/>
        </w:rPr>
      </w:pPr>
      <w:r w:rsidRPr="00913DA8">
        <w:rPr>
          <w:rFonts w:cstheme="minorHAnsi"/>
          <w:sz w:val="18"/>
          <w:szCs w:val="18"/>
        </w:rPr>
        <w:t>Philosophy</w:t>
      </w:r>
      <w:r w:rsidR="00D45C65" w:rsidRPr="00913DA8">
        <w:rPr>
          <w:rFonts w:cstheme="minorHAnsi"/>
          <w:sz w:val="18"/>
          <w:szCs w:val="18"/>
        </w:rPr>
        <w:t xml:space="preserve"> Statement </w:t>
      </w:r>
      <w:r w:rsidR="0025226F" w:rsidRPr="00913DA8">
        <w:rPr>
          <w:rFonts w:cstheme="minorHAnsi"/>
          <w:sz w:val="18"/>
          <w:szCs w:val="18"/>
        </w:rPr>
        <w:t>3</w:t>
      </w:r>
    </w:p>
    <w:p w14:paraId="1F5C7F10" w14:textId="1D207372" w:rsidR="00D45C65" w:rsidRPr="00913DA8" w:rsidRDefault="00E77996" w:rsidP="00D45C65">
      <w:pPr>
        <w:rPr>
          <w:rFonts w:cstheme="minorHAnsi"/>
          <w:sz w:val="18"/>
          <w:szCs w:val="18"/>
        </w:rPr>
      </w:pPr>
      <w:r w:rsidRPr="00913DA8">
        <w:rPr>
          <w:rFonts w:cstheme="minorHAnsi"/>
          <w:sz w:val="18"/>
          <w:szCs w:val="18"/>
        </w:rPr>
        <w:t>Mission</w:t>
      </w:r>
      <w:r w:rsidR="00D45C65" w:rsidRPr="00913DA8">
        <w:rPr>
          <w:rFonts w:cstheme="minorHAnsi"/>
          <w:sz w:val="18"/>
          <w:szCs w:val="18"/>
        </w:rPr>
        <w:t xml:space="preserve"> Statement </w:t>
      </w:r>
      <w:r w:rsidR="0025226F" w:rsidRPr="00913DA8">
        <w:rPr>
          <w:rFonts w:cstheme="minorHAnsi"/>
          <w:sz w:val="18"/>
          <w:szCs w:val="18"/>
        </w:rPr>
        <w:t>3</w:t>
      </w:r>
    </w:p>
    <w:p w14:paraId="3A835551" w14:textId="53C98354" w:rsidR="00D45C65" w:rsidRPr="00913DA8" w:rsidRDefault="0025226F" w:rsidP="00D45C65">
      <w:pPr>
        <w:rPr>
          <w:rFonts w:cstheme="minorHAnsi"/>
          <w:sz w:val="18"/>
          <w:szCs w:val="18"/>
        </w:rPr>
      </w:pPr>
      <w:r w:rsidRPr="00913DA8">
        <w:rPr>
          <w:rFonts w:cstheme="minorHAnsi"/>
          <w:sz w:val="18"/>
          <w:szCs w:val="18"/>
        </w:rPr>
        <w:t>Cultural Competence 3</w:t>
      </w:r>
    </w:p>
    <w:p w14:paraId="5B6CC95C" w14:textId="130E0988" w:rsidR="00D45C65" w:rsidRPr="00913DA8" w:rsidRDefault="00D45C65" w:rsidP="00D45C65">
      <w:pPr>
        <w:rPr>
          <w:rFonts w:cstheme="minorHAnsi"/>
          <w:sz w:val="18"/>
          <w:szCs w:val="18"/>
        </w:rPr>
      </w:pPr>
      <w:r w:rsidRPr="00913DA8">
        <w:rPr>
          <w:rFonts w:cstheme="minorHAnsi"/>
          <w:sz w:val="18"/>
          <w:szCs w:val="18"/>
        </w:rPr>
        <w:t xml:space="preserve">What is the Great Start to Readiness Program (GSRP)? </w:t>
      </w:r>
      <w:r w:rsidR="007F3A53" w:rsidRPr="00913DA8">
        <w:rPr>
          <w:rFonts w:cstheme="minorHAnsi"/>
          <w:sz w:val="18"/>
          <w:szCs w:val="18"/>
        </w:rPr>
        <w:t>3</w:t>
      </w:r>
    </w:p>
    <w:p w14:paraId="7865DCC4" w14:textId="7139E573" w:rsidR="00D45C65" w:rsidRPr="00913DA8" w:rsidRDefault="00D45C65" w:rsidP="00D45C65">
      <w:pPr>
        <w:rPr>
          <w:rFonts w:cstheme="minorHAnsi"/>
          <w:sz w:val="18"/>
          <w:szCs w:val="18"/>
        </w:rPr>
      </w:pPr>
      <w:r w:rsidRPr="00913DA8">
        <w:rPr>
          <w:rFonts w:cstheme="minorHAnsi"/>
          <w:sz w:val="18"/>
          <w:szCs w:val="18"/>
        </w:rPr>
        <w:t>Admittance</w:t>
      </w:r>
      <w:r w:rsidR="00D417B6" w:rsidRPr="00913DA8">
        <w:rPr>
          <w:rFonts w:cstheme="minorHAnsi"/>
          <w:sz w:val="18"/>
          <w:szCs w:val="18"/>
        </w:rPr>
        <w:t>/</w:t>
      </w:r>
      <w:r w:rsidRPr="00913DA8">
        <w:rPr>
          <w:rFonts w:cstheme="minorHAnsi"/>
          <w:sz w:val="18"/>
          <w:szCs w:val="18"/>
        </w:rPr>
        <w:t xml:space="preserve">Tuition for GSRP </w:t>
      </w:r>
      <w:r w:rsidR="002F5ACD" w:rsidRPr="00913DA8">
        <w:rPr>
          <w:rFonts w:cstheme="minorHAnsi"/>
          <w:sz w:val="18"/>
          <w:szCs w:val="18"/>
        </w:rPr>
        <w:t>3</w:t>
      </w:r>
    </w:p>
    <w:p w14:paraId="22DE2815" w14:textId="59B5F72C" w:rsidR="00D45C65" w:rsidRPr="00913DA8" w:rsidRDefault="00D45C65" w:rsidP="00D45C65">
      <w:pPr>
        <w:rPr>
          <w:rFonts w:cstheme="minorHAnsi"/>
          <w:sz w:val="18"/>
          <w:szCs w:val="18"/>
        </w:rPr>
      </w:pPr>
      <w:r w:rsidRPr="00913DA8">
        <w:rPr>
          <w:rFonts w:cstheme="minorHAnsi"/>
          <w:sz w:val="18"/>
          <w:szCs w:val="18"/>
        </w:rPr>
        <w:t xml:space="preserve">Home Visits </w:t>
      </w:r>
      <w:r w:rsidR="00913DA8">
        <w:rPr>
          <w:rFonts w:cstheme="minorHAnsi"/>
          <w:sz w:val="18"/>
          <w:szCs w:val="18"/>
        </w:rPr>
        <w:t>3</w:t>
      </w:r>
    </w:p>
    <w:p w14:paraId="3FB472CA" w14:textId="498EB3EE" w:rsidR="00D45C65" w:rsidRPr="00913DA8" w:rsidRDefault="00D45C65" w:rsidP="00D45C65">
      <w:pPr>
        <w:rPr>
          <w:rFonts w:cstheme="minorHAnsi"/>
          <w:sz w:val="18"/>
          <w:szCs w:val="18"/>
        </w:rPr>
      </w:pPr>
      <w:r w:rsidRPr="00913DA8">
        <w:rPr>
          <w:rFonts w:cstheme="minorHAnsi"/>
          <w:sz w:val="18"/>
          <w:szCs w:val="18"/>
        </w:rPr>
        <w:t xml:space="preserve">Attendance Policy </w:t>
      </w:r>
      <w:r w:rsidR="00EE4D66" w:rsidRPr="00913DA8">
        <w:rPr>
          <w:rFonts w:cstheme="minorHAnsi"/>
          <w:sz w:val="18"/>
          <w:szCs w:val="18"/>
        </w:rPr>
        <w:t>4</w:t>
      </w:r>
    </w:p>
    <w:p w14:paraId="08A47BF7" w14:textId="2E61E32C" w:rsidR="00D45C65" w:rsidRPr="00913DA8" w:rsidRDefault="00D45C65" w:rsidP="00D45C65">
      <w:pPr>
        <w:rPr>
          <w:rFonts w:cstheme="minorHAnsi"/>
          <w:sz w:val="18"/>
          <w:szCs w:val="18"/>
        </w:rPr>
      </w:pPr>
      <w:r w:rsidRPr="00913DA8">
        <w:rPr>
          <w:rFonts w:cstheme="minorHAnsi"/>
          <w:sz w:val="18"/>
          <w:szCs w:val="18"/>
        </w:rPr>
        <w:t xml:space="preserve">Arrival and Dismissal </w:t>
      </w:r>
      <w:r w:rsidR="00EE4D66" w:rsidRPr="00913DA8">
        <w:rPr>
          <w:rFonts w:cstheme="minorHAnsi"/>
          <w:sz w:val="18"/>
          <w:szCs w:val="18"/>
        </w:rPr>
        <w:t>4</w:t>
      </w:r>
    </w:p>
    <w:p w14:paraId="29345845" w14:textId="7B8B1C0C" w:rsidR="00D45C65" w:rsidRPr="00913DA8" w:rsidRDefault="00D45C65" w:rsidP="00D45C65">
      <w:pPr>
        <w:rPr>
          <w:rFonts w:cstheme="minorHAnsi"/>
          <w:sz w:val="18"/>
          <w:szCs w:val="18"/>
        </w:rPr>
      </w:pPr>
      <w:r w:rsidRPr="00913DA8">
        <w:rPr>
          <w:rFonts w:cstheme="minorHAnsi"/>
          <w:sz w:val="18"/>
          <w:szCs w:val="18"/>
        </w:rPr>
        <w:t xml:space="preserve">Child Release Policy </w:t>
      </w:r>
      <w:r w:rsidR="002F5ACD" w:rsidRPr="00913DA8">
        <w:rPr>
          <w:rFonts w:cstheme="minorHAnsi"/>
          <w:sz w:val="18"/>
          <w:szCs w:val="18"/>
        </w:rPr>
        <w:t>4</w:t>
      </w:r>
    </w:p>
    <w:p w14:paraId="582B28FB" w14:textId="6E22D966" w:rsidR="00D45C65" w:rsidRPr="00913DA8" w:rsidRDefault="00D45C65" w:rsidP="00D45C65">
      <w:pPr>
        <w:rPr>
          <w:rFonts w:cstheme="minorHAnsi"/>
          <w:sz w:val="18"/>
          <w:szCs w:val="18"/>
        </w:rPr>
      </w:pPr>
      <w:r w:rsidRPr="00913DA8">
        <w:rPr>
          <w:rFonts w:cstheme="minorHAnsi"/>
          <w:sz w:val="18"/>
          <w:szCs w:val="18"/>
        </w:rPr>
        <w:t xml:space="preserve">Curriculum </w:t>
      </w:r>
      <w:r w:rsidR="002F5ACD" w:rsidRPr="00913DA8">
        <w:rPr>
          <w:rFonts w:cstheme="minorHAnsi"/>
          <w:sz w:val="18"/>
          <w:szCs w:val="18"/>
        </w:rPr>
        <w:t>5</w:t>
      </w:r>
    </w:p>
    <w:p w14:paraId="49FB0A53" w14:textId="0D9A1F7A" w:rsidR="002F5ACD" w:rsidRPr="00913DA8" w:rsidRDefault="002F5ACD" w:rsidP="00D45C65">
      <w:pPr>
        <w:rPr>
          <w:rFonts w:cstheme="minorHAnsi"/>
          <w:sz w:val="18"/>
          <w:szCs w:val="18"/>
        </w:rPr>
      </w:pPr>
      <w:r w:rsidRPr="00913DA8">
        <w:rPr>
          <w:rFonts w:cstheme="minorHAnsi"/>
          <w:sz w:val="18"/>
          <w:szCs w:val="18"/>
        </w:rPr>
        <w:t>Assessment 5</w:t>
      </w:r>
    </w:p>
    <w:p w14:paraId="0ACFFDD4" w14:textId="28BA4A8F" w:rsidR="00D45C65" w:rsidRPr="00913DA8" w:rsidRDefault="00D45C65" w:rsidP="00D45C65">
      <w:pPr>
        <w:rPr>
          <w:rFonts w:cstheme="minorHAnsi"/>
          <w:sz w:val="18"/>
          <w:szCs w:val="18"/>
        </w:rPr>
      </w:pPr>
      <w:r w:rsidRPr="00913DA8">
        <w:rPr>
          <w:rFonts w:cstheme="minorHAnsi"/>
          <w:sz w:val="18"/>
          <w:szCs w:val="18"/>
        </w:rPr>
        <w:t xml:space="preserve">Daily Routine </w:t>
      </w:r>
      <w:r w:rsidR="00892AA2" w:rsidRPr="00913DA8">
        <w:rPr>
          <w:rFonts w:cstheme="minorHAnsi"/>
          <w:sz w:val="18"/>
          <w:szCs w:val="18"/>
        </w:rPr>
        <w:t>6</w:t>
      </w:r>
      <w:r w:rsidR="00855B4D" w:rsidRPr="00913DA8">
        <w:rPr>
          <w:rFonts w:cstheme="minorHAnsi"/>
          <w:sz w:val="18"/>
          <w:szCs w:val="18"/>
        </w:rPr>
        <w:t>/</w:t>
      </w:r>
      <w:r w:rsidR="00892AA2" w:rsidRPr="00913DA8">
        <w:rPr>
          <w:rFonts w:cstheme="minorHAnsi"/>
          <w:sz w:val="18"/>
          <w:szCs w:val="18"/>
        </w:rPr>
        <w:t>7</w:t>
      </w:r>
      <w:r w:rsidR="00D95D52" w:rsidRPr="00913DA8">
        <w:rPr>
          <w:rFonts w:cstheme="minorHAnsi"/>
          <w:sz w:val="18"/>
          <w:szCs w:val="18"/>
        </w:rPr>
        <w:t>/</w:t>
      </w:r>
      <w:r w:rsidR="00892AA2" w:rsidRPr="00913DA8">
        <w:rPr>
          <w:rFonts w:cstheme="minorHAnsi"/>
          <w:sz w:val="18"/>
          <w:szCs w:val="18"/>
        </w:rPr>
        <w:t>8</w:t>
      </w:r>
    </w:p>
    <w:p w14:paraId="617E9855" w14:textId="7F97B666" w:rsidR="00D45C65" w:rsidRPr="00913DA8" w:rsidRDefault="000271CA" w:rsidP="00D45C65">
      <w:pPr>
        <w:rPr>
          <w:rFonts w:cstheme="minorHAnsi"/>
          <w:sz w:val="18"/>
          <w:szCs w:val="18"/>
        </w:rPr>
      </w:pPr>
      <w:r w:rsidRPr="00913DA8">
        <w:rPr>
          <w:rFonts w:cstheme="minorHAnsi"/>
          <w:sz w:val="18"/>
          <w:szCs w:val="18"/>
        </w:rPr>
        <w:t xml:space="preserve">Confidentiality Policy </w:t>
      </w:r>
      <w:r w:rsidR="00892AA2" w:rsidRPr="00913DA8">
        <w:rPr>
          <w:rFonts w:cstheme="minorHAnsi"/>
          <w:sz w:val="18"/>
          <w:szCs w:val="18"/>
        </w:rPr>
        <w:t>8</w:t>
      </w:r>
    </w:p>
    <w:p w14:paraId="50A6E379" w14:textId="0C0FD427" w:rsidR="00D45C65" w:rsidRPr="00913DA8" w:rsidRDefault="00D45C65" w:rsidP="00D45C65">
      <w:pPr>
        <w:rPr>
          <w:rFonts w:cstheme="minorHAnsi"/>
          <w:sz w:val="18"/>
          <w:szCs w:val="18"/>
        </w:rPr>
      </w:pPr>
      <w:r w:rsidRPr="00913DA8">
        <w:rPr>
          <w:rFonts w:cstheme="minorHAnsi"/>
          <w:sz w:val="18"/>
          <w:szCs w:val="18"/>
        </w:rPr>
        <w:t xml:space="preserve">Parental Involvement </w:t>
      </w:r>
      <w:r w:rsidR="00C860E7" w:rsidRPr="00913DA8">
        <w:rPr>
          <w:rFonts w:cstheme="minorHAnsi"/>
          <w:sz w:val="18"/>
          <w:szCs w:val="18"/>
        </w:rPr>
        <w:t>9</w:t>
      </w:r>
    </w:p>
    <w:p w14:paraId="74E3470E" w14:textId="2951A8CB" w:rsidR="00D45C65" w:rsidRPr="00913DA8" w:rsidRDefault="00D45C65" w:rsidP="00D45C65">
      <w:pPr>
        <w:rPr>
          <w:rFonts w:cstheme="minorHAnsi"/>
          <w:sz w:val="18"/>
          <w:szCs w:val="18"/>
        </w:rPr>
      </w:pPr>
      <w:r w:rsidRPr="00913DA8">
        <w:rPr>
          <w:rFonts w:cstheme="minorHAnsi"/>
          <w:sz w:val="18"/>
          <w:szCs w:val="18"/>
        </w:rPr>
        <w:t xml:space="preserve">Health Policy </w:t>
      </w:r>
      <w:r w:rsidR="00C860E7" w:rsidRPr="00913DA8">
        <w:rPr>
          <w:rFonts w:cstheme="minorHAnsi"/>
          <w:sz w:val="18"/>
          <w:szCs w:val="18"/>
        </w:rPr>
        <w:t>9</w:t>
      </w:r>
    </w:p>
    <w:p w14:paraId="4E29CD5C" w14:textId="05EA347B" w:rsidR="00D45C65" w:rsidRPr="00913DA8" w:rsidRDefault="00D45C65" w:rsidP="00D45C65">
      <w:pPr>
        <w:rPr>
          <w:rFonts w:cstheme="minorHAnsi"/>
          <w:sz w:val="18"/>
          <w:szCs w:val="18"/>
        </w:rPr>
      </w:pPr>
      <w:r w:rsidRPr="00913DA8">
        <w:rPr>
          <w:rFonts w:cstheme="minorHAnsi"/>
          <w:sz w:val="18"/>
          <w:szCs w:val="18"/>
        </w:rPr>
        <w:t xml:space="preserve">Medications </w:t>
      </w:r>
      <w:r w:rsidR="00C860E7" w:rsidRPr="00913DA8">
        <w:rPr>
          <w:rFonts w:cstheme="minorHAnsi"/>
          <w:sz w:val="18"/>
          <w:szCs w:val="18"/>
        </w:rPr>
        <w:t>9</w:t>
      </w:r>
    </w:p>
    <w:p w14:paraId="34B82434" w14:textId="18C1EAFF" w:rsidR="00D45C65" w:rsidRPr="00913DA8" w:rsidRDefault="00D45C65" w:rsidP="00D45C65">
      <w:pPr>
        <w:rPr>
          <w:rFonts w:cstheme="minorHAnsi"/>
          <w:sz w:val="18"/>
          <w:szCs w:val="18"/>
        </w:rPr>
      </w:pPr>
      <w:r w:rsidRPr="00913DA8">
        <w:rPr>
          <w:rFonts w:cstheme="minorHAnsi"/>
          <w:sz w:val="18"/>
          <w:szCs w:val="18"/>
        </w:rPr>
        <w:t>Allergies 1</w:t>
      </w:r>
      <w:r w:rsidR="00C860E7" w:rsidRPr="00913DA8">
        <w:rPr>
          <w:rFonts w:cstheme="minorHAnsi"/>
          <w:sz w:val="18"/>
          <w:szCs w:val="18"/>
        </w:rPr>
        <w:t>0</w:t>
      </w:r>
    </w:p>
    <w:p w14:paraId="76CBBF3F" w14:textId="3B2F47A1" w:rsidR="000271CA" w:rsidRPr="00913DA8" w:rsidRDefault="000271CA" w:rsidP="00D45C65">
      <w:pPr>
        <w:rPr>
          <w:rFonts w:cstheme="minorHAnsi"/>
          <w:sz w:val="18"/>
          <w:szCs w:val="18"/>
        </w:rPr>
      </w:pPr>
      <w:r w:rsidRPr="00913DA8">
        <w:rPr>
          <w:rFonts w:cstheme="minorHAnsi"/>
          <w:sz w:val="18"/>
          <w:szCs w:val="18"/>
        </w:rPr>
        <w:t>Nutrition and Physical Activity 1</w:t>
      </w:r>
      <w:r w:rsidR="00C860E7" w:rsidRPr="00913DA8">
        <w:rPr>
          <w:rFonts w:cstheme="minorHAnsi"/>
          <w:sz w:val="18"/>
          <w:szCs w:val="18"/>
        </w:rPr>
        <w:t>0</w:t>
      </w:r>
    </w:p>
    <w:p w14:paraId="0F84FADC" w14:textId="4E280DF0" w:rsidR="0036127A" w:rsidRPr="00913DA8" w:rsidRDefault="0036127A" w:rsidP="00D45C65">
      <w:pPr>
        <w:rPr>
          <w:rFonts w:cstheme="minorHAnsi"/>
          <w:sz w:val="18"/>
          <w:szCs w:val="18"/>
        </w:rPr>
      </w:pPr>
      <w:r w:rsidRPr="00913DA8">
        <w:rPr>
          <w:rFonts w:cstheme="minorHAnsi"/>
          <w:sz w:val="18"/>
          <w:szCs w:val="18"/>
        </w:rPr>
        <w:t>Weather Policy 1</w:t>
      </w:r>
      <w:r w:rsidR="00C860E7" w:rsidRPr="00913DA8">
        <w:rPr>
          <w:rFonts w:cstheme="minorHAnsi"/>
          <w:sz w:val="18"/>
          <w:szCs w:val="18"/>
        </w:rPr>
        <w:t>0</w:t>
      </w:r>
    </w:p>
    <w:p w14:paraId="1751BA4E" w14:textId="5ACCF7E1" w:rsidR="00D45C65" w:rsidRPr="00913DA8" w:rsidRDefault="00D45C65" w:rsidP="00D45C65">
      <w:pPr>
        <w:rPr>
          <w:rFonts w:cstheme="minorHAnsi"/>
          <w:sz w:val="18"/>
          <w:szCs w:val="18"/>
        </w:rPr>
      </w:pPr>
      <w:r w:rsidRPr="00913DA8">
        <w:rPr>
          <w:rFonts w:cstheme="minorHAnsi"/>
          <w:sz w:val="18"/>
          <w:szCs w:val="18"/>
        </w:rPr>
        <w:t>Injuries 1</w:t>
      </w:r>
      <w:r w:rsidR="00C860E7" w:rsidRPr="00913DA8">
        <w:rPr>
          <w:rFonts w:cstheme="minorHAnsi"/>
          <w:sz w:val="18"/>
          <w:szCs w:val="18"/>
        </w:rPr>
        <w:t>0</w:t>
      </w:r>
    </w:p>
    <w:p w14:paraId="4BCCB290" w14:textId="4E96F080" w:rsidR="00701DCA" w:rsidRPr="00913DA8" w:rsidRDefault="00701DCA" w:rsidP="00D45C65">
      <w:pPr>
        <w:rPr>
          <w:rFonts w:cstheme="minorHAnsi"/>
          <w:sz w:val="18"/>
          <w:szCs w:val="18"/>
        </w:rPr>
      </w:pPr>
      <w:r w:rsidRPr="00913DA8">
        <w:rPr>
          <w:rFonts w:cstheme="minorHAnsi"/>
          <w:sz w:val="18"/>
          <w:szCs w:val="18"/>
        </w:rPr>
        <w:t>Rest Time 1</w:t>
      </w:r>
      <w:r w:rsidR="00C860E7" w:rsidRPr="00913DA8">
        <w:rPr>
          <w:rFonts w:cstheme="minorHAnsi"/>
          <w:sz w:val="18"/>
          <w:szCs w:val="18"/>
        </w:rPr>
        <w:t>0</w:t>
      </w:r>
    </w:p>
    <w:p w14:paraId="35650CE4" w14:textId="213A0A4F" w:rsidR="00D45C65" w:rsidRPr="00913DA8" w:rsidRDefault="0082533C" w:rsidP="00D45C65">
      <w:pPr>
        <w:rPr>
          <w:rFonts w:cstheme="minorHAnsi"/>
          <w:sz w:val="18"/>
          <w:szCs w:val="18"/>
        </w:rPr>
      </w:pPr>
      <w:r w:rsidRPr="00913DA8">
        <w:rPr>
          <w:rFonts w:cstheme="minorHAnsi"/>
          <w:sz w:val="18"/>
          <w:szCs w:val="18"/>
        </w:rPr>
        <w:t>Referral Process</w:t>
      </w:r>
      <w:r w:rsidR="00D45C65" w:rsidRPr="00913DA8">
        <w:rPr>
          <w:rFonts w:cstheme="minorHAnsi"/>
          <w:sz w:val="18"/>
          <w:szCs w:val="18"/>
        </w:rPr>
        <w:t xml:space="preserve"> 1</w:t>
      </w:r>
      <w:r w:rsidR="00C860E7" w:rsidRPr="00913DA8">
        <w:rPr>
          <w:rFonts w:cstheme="minorHAnsi"/>
          <w:sz w:val="18"/>
          <w:szCs w:val="18"/>
        </w:rPr>
        <w:t>0</w:t>
      </w:r>
    </w:p>
    <w:p w14:paraId="4AAA3BC2" w14:textId="49CD43C7" w:rsidR="0080229B" w:rsidRPr="00913DA8" w:rsidRDefault="0080229B" w:rsidP="00D45C65">
      <w:pPr>
        <w:rPr>
          <w:rFonts w:cstheme="minorHAnsi"/>
          <w:sz w:val="18"/>
          <w:szCs w:val="18"/>
        </w:rPr>
      </w:pPr>
      <w:r w:rsidRPr="00913DA8">
        <w:rPr>
          <w:rFonts w:cstheme="minorHAnsi"/>
          <w:sz w:val="18"/>
          <w:szCs w:val="18"/>
        </w:rPr>
        <w:t>Exclusion Policy 11</w:t>
      </w:r>
    </w:p>
    <w:p w14:paraId="69F6EA96" w14:textId="5E5EAB91" w:rsidR="0080229B" w:rsidRPr="00913DA8" w:rsidRDefault="0080229B" w:rsidP="00D45C65">
      <w:pPr>
        <w:rPr>
          <w:rFonts w:cstheme="minorHAnsi"/>
          <w:sz w:val="18"/>
          <w:szCs w:val="18"/>
        </w:rPr>
      </w:pPr>
      <w:r w:rsidRPr="00913DA8">
        <w:rPr>
          <w:rFonts w:cstheme="minorHAnsi"/>
          <w:sz w:val="18"/>
          <w:szCs w:val="18"/>
        </w:rPr>
        <w:t>Mandated Reporters 11</w:t>
      </w:r>
    </w:p>
    <w:p w14:paraId="02068DBB" w14:textId="488FE2F7" w:rsidR="00A66B1C" w:rsidRPr="00913DA8" w:rsidRDefault="0082533C" w:rsidP="00D45C65">
      <w:pPr>
        <w:rPr>
          <w:rFonts w:cstheme="minorHAnsi"/>
          <w:sz w:val="18"/>
          <w:szCs w:val="18"/>
        </w:rPr>
      </w:pPr>
      <w:r w:rsidRPr="00913DA8">
        <w:rPr>
          <w:rFonts w:cstheme="minorHAnsi"/>
          <w:sz w:val="18"/>
          <w:szCs w:val="18"/>
        </w:rPr>
        <w:t>Emergency Policy</w:t>
      </w:r>
      <w:r w:rsidR="00A66B1C" w:rsidRPr="00913DA8">
        <w:rPr>
          <w:rFonts w:cstheme="minorHAnsi"/>
          <w:sz w:val="18"/>
          <w:szCs w:val="18"/>
        </w:rPr>
        <w:t xml:space="preserve"> 1</w:t>
      </w:r>
      <w:r w:rsidR="0080229B" w:rsidRPr="00913DA8">
        <w:rPr>
          <w:rFonts w:cstheme="minorHAnsi"/>
          <w:sz w:val="18"/>
          <w:szCs w:val="18"/>
        </w:rPr>
        <w:t>1</w:t>
      </w:r>
    </w:p>
    <w:p w14:paraId="4EA1495B" w14:textId="5DB96C69" w:rsidR="0082533C" w:rsidRPr="00913DA8" w:rsidRDefault="0082533C" w:rsidP="00D45C65">
      <w:pPr>
        <w:rPr>
          <w:rFonts w:cstheme="minorHAnsi"/>
          <w:sz w:val="18"/>
          <w:szCs w:val="18"/>
        </w:rPr>
      </w:pPr>
      <w:r w:rsidRPr="00913DA8">
        <w:rPr>
          <w:rFonts w:cstheme="minorHAnsi"/>
          <w:sz w:val="18"/>
          <w:szCs w:val="18"/>
        </w:rPr>
        <w:t>Grievance Policy 1</w:t>
      </w:r>
      <w:r w:rsidR="007A07DF" w:rsidRPr="00913DA8">
        <w:rPr>
          <w:rFonts w:cstheme="minorHAnsi"/>
          <w:sz w:val="18"/>
          <w:szCs w:val="18"/>
        </w:rPr>
        <w:t>2</w:t>
      </w:r>
    </w:p>
    <w:p w14:paraId="707B71D5" w14:textId="2653615A" w:rsidR="00D45C65" w:rsidRPr="00913DA8" w:rsidRDefault="00D45C65" w:rsidP="00D45C65">
      <w:pPr>
        <w:rPr>
          <w:rFonts w:cstheme="minorHAnsi"/>
          <w:sz w:val="18"/>
          <w:szCs w:val="18"/>
        </w:rPr>
      </w:pPr>
      <w:r w:rsidRPr="00913DA8">
        <w:rPr>
          <w:rFonts w:cstheme="minorHAnsi"/>
          <w:sz w:val="18"/>
          <w:szCs w:val="18"/>
        </w:rPr>
        <w:t>Discipline Policy 1</w:t>
      </w:r>
      <w:r w:rsidR="007A07DF" w:rsidRPr="00913DA8">
        <w:rPr>
          <w:rFonts w:cstheme="minorHAnsi"/>
          <w:sz w:val="18"/>
          <w:szCs w:val="18"/>
        </w:rPr>
        <w:t>2</w:t>
      </w:r>
    </w:p>
    <w:p w14:paraId="23C9C4AB" w14:textId="4245AB38" w:rsidR="00D45C65" w:rsidRPr="00913DA8" w:rsidRDefault="00D45C65" w:rsidP="00D45C65">
      <w:pPr>
        <w:rPr>
          <w:rFonts w:cstheme="minorHAnsi"/>
          <w:sz w:val="18"/>
          <w:szCs w:val="18"/>
        </w:rPr>
      </w:pPr>
      <w:r w:rsidRPr="00913DA8">
        <w:rPr>
          <w:rFonts w:cstheme="minorHAnsi"/>
          <w:sz w:val="18"/>
          <w:szCs w:val="18"/>
        </w:rPr>
        <w:t>Staff 1</w:t>
      </w:r>
      <w:r w:rsidR="007A07DF" w:rsidRPr="00913DA8">
        <w:rPr>
          <w:rFonts w:cstheme="minorHAnsi"/>
          <w:sz w:val="18"/>
          <w:szCs w:val="18"/>
        </w:rPr>
        <w:t>2</w:t>
      </w:r>
    </w:p>
    <w:p w14:paraId="0E8A8727" w14:textId="44F5A056" w:rsidR="00D45C65" w:rsidRPr="00913DA8" w:rsidRDefault="00D45C65" w:rsidP="00D45C65">
      <w:pPr>
        <w:rPr>
          <w:rFonts w:cstheme="minorHAnsi"/>
          <w:sz w:val="18"/>
          <w:szCs w:val="18"/>
        </w:rPr>
      </w:pPr>
      <w:r w:rsidRPr="00913DA8">
        <w:rPr>
          <w:rFonts w:cstheme="minorHAnsi"/>
          <w:sz w:val="18"/>
          <w:szCs w:val="18"/>
        </w:rPr>
        <w:t>Program Measurement 1</w:t>
      </w:r>
      <w:r w:rsidR="007A07DF" w:rsidRPr="00913DA8">
        <w:rPr>
          <w:rFonts w:cstheme="minorHAnsi"/>
          <w:sz w:val="18"/>
          <w:szCs w:val="18"/>
        </w:rPr>
        <w:t>3</w:t>
      </w:r>
    </w:p>
    <w:p w14:paraId="7C96B9BE" w14:textId="0981FABD" w:rsidR="000271CA" w:rsidRPr="00913DA8" w:rsidRDefault="00D45C65" w:rsidP="001A2207">
      <w:pPr>
        <w:rPr>
          <w:rFonts w:cstheme="minorHAnsi"/>
          <w:sz w:val="18"/>
          <w:szCs w:val="18"/>
        </w:rPr>
      </w:pPr>
      <w:r w:rsidRPr="00913DA8">
        <w:rPr>
          <w:rFonts w:cstheme="minorHAnsi"/>
          <w:sz w:val="18"/>
          <w:szCs w:val="18"/>
        </w:rPr>
        <w:t>Covid Response Plan 1</w:t>
      </w:r>
      <w:r w:rsidR="007A07DF" w:rsidRPr="00913DA8">
        <w:rPr>
          <w:rFonts w:cstheme="minorHAnsi"/>
          <w:sz w:val="18"/>
          <w:szCs w:val="18"/>
        </w:rPr>
        <w:t>3</w:t>
      </w:r>
      <w:r w:rsidR="00C55E50" w:rsidRPr="00913DA8">
        <w:rPr>
          <w:rFonts w:cstheme="minorHAnsi"/>
          <w:sz w:val="18"/>
          <w:szCs w:val="18"/>
        </w:rPr>
        <w:t>/14</w:t>
      </w:r>
    </w:p>
    <w:p w14:paraId="15F7C5B6" w14:textId="3D062477" w:rsidR="003F33FE" w:rsidRPr="00913DA8" w:rsidRDefault="004F6201" w:rsidP="00F35CB7">
      <w:pPr>
        <w:rPr>
          <w:rFonts w:cstheme="minorHAnsi"/>
          <w:sz w:val="18"/>
          <w:szCs w:val="18"/>
        </w:rPr>
      </w:pPr>
      <w:r w:rsidRPr="00913DA8">
        <w:rPr>
          <w:rFonts w:cstheme="minorHAnsi"/>
          <w:sz w:val="18"/>
          <w:szCs w:val="18"/>
        </w:rPr>
        <w:t xml:space="preserve">Calendar </w:t>
      </w:r>
      <w:r w:rsidR="00C55E50" w:rsidRPr="00913DA8">
        <w:rPr>
          <w:rFonts w:cstheme="minorHAnsi"/>
          <w:sz w:val="18"/>
          <w:szCs w:val="18"/>
        </w:rPr>
        <w:t>15</w:t>
      </w:r>
      <w:r w:rsidR="00F35CB7" w:rsidRPr="00913DA8">
        <w:rPr>
          <w:rFonts w:cstheme="minorHAnsi"/>
          <w:sz w:val="18"/>
          <w:szCs w:val="18"/>
        </w:rPr>
        <w:t xml:space="preserve">                                                                                                                                                                                                              </w:t>
      </w:r>
      <w:r w:rsidR="00D45C65" w:rsidRPr="00913DA8">
        <w:rPr>
          <w:rFonts w:cstheme="minorHAnsi"/>
          <w:sz w:val="18"/>
          <w:szCs w:val="18"/>
        </w:rPr>
        <w:t>2</w:t>
      </w:r>
    </w:p>
    <w:p w14:paraId="77A3A00B" w14:textId="09D39B41" w:rsidR="003A0E4F" w:rsidRPr="00913DA8" w:rsidRDefault="003A0E4F" w:rsidP="00913DA8">
      <w:pPr>
        <w:spacing w:line="240" w:lineRule="auto"/>
        <w:jc w:val="center"/>
        <w:rPr>
          <w:rFonts w:cstheme="minorHAnsi"/>
          <w:color w:val="00B0F0"/>
          <w:sz w:val="28"/>
          <w:szCs w:val="28"/>
        </w:rPr>
      </w:pPr>
      <w:r w:rsidRPr="00913DA8">
        <w:rPr>
          <w:rFonts w:cstheme="minorHAnsi"/>
          <w:color w:val="00B0F0"/>
          <w:sz w:val="28"/>
          <w:szCs w:val="28"/>
        </w:rPr>
        <w:lastRenderedPageBreak/>
        <w:t>Philosophy Statement</w:t>
      </w:r>
    </w:p>
    <w:p w14:paraId="59E3FDD3" w14:textId="06F1A8C4" w:rsidR="003A0E4F" w:rsidRPr="00913DA8" w:rsidRDefault="002A57D7" w:rsidP="00913DA8">
      <w:pPr>
        <w:spacing w:line="240" w:lineRule="auto"/>
        <w:rPr>
          <w:rFonts w:cstheme="minorHAnsi"/>
          <w:sz w:val="20"/>
          <w:szCs w:val="20"/>
        </w:rPr>
      </w:pPr>
      <w:r w:rsidRPr="00913DA8">
        <w:rPr>
          <w:rFonts w:cstheme="minorHAnsi"/>
          <w:sz w:val="20"/>
          <w:szCs w:val="20"/>
        </w:rPr>
        <w:t>ATA’s</w:t>
      </w:r>
      <w:r w:rsidR="003A0E4F" w:rsidRPr="00913DA8">
        <w:rPr>
          <w:rFonts w:cstheme="minorHAnsi"/>
          <w:sz w:val="20"/>
          <w:szCs w:val="20"/>
        </w:rPr>
        <w:t xml:space="preserve"> Great Start Readiness Program (GSRP) will provide children the opportunity to</w:t>
      </w:r>
    </w:p>
    <w:p w14:paraId="1A8D6697" w14:textId="77777777" w:rsidR="003A0E4F" w:rsidRPr="00913DA8" w:rsidRDefault="003A0E4F" w:rsidP="00913DA8">
      <w:pPr>
        <w:spacing w:line="240" w:lineRule="auto"/>
        <w:rPr>
          <w:rFonts w:cstheme="minorHAnsi"/>
          <w:sz w:val="20"/>
          <w:szCs w:val="20"/>
        </w:rPr>
      </w:pPr>
      <w:r w:rsidRPr="00913DA8">
        <w:rPr>
          <w:rFonts w:cstheme="minorHAnsi"/>
          <w:sz w:val="20"/>
          <w:szCs w:val="20"/>
        </w:rPr>
        <w:t>build a solid foundation for learning. We believe that children learn best when they are involved in</w:t>
      </w:r>
    </w:p>
    <w:p w14:paraId="3DA57EA8" w14:textId="77777777" w:rsidR="003A0E4F" w:rsidRPr="00913DA8" w:rsidRDefault="003A0E4F" w:rsidP="00913DA8">
      <w:pPr>
        <w:spacing w:line="240" w:lineRule="auto"/>
        <w:rPr>
          <w:rFonts w:cstheme="minorHAnsi"/>
          <w:sz w:val="20"/>
          <w:szCs w:val="20"/>
        </w:rPr>
      </w:pPr>
      <w:r w:rsidRPr="00913DA8">
        <w:rPr>
          <w:rFonts w:cstheme="minorHAnsi"/>
          <w:sz w:val="20"/>
          <w:szCs w:val="20"/>
        </w:rPr>
        <w:t>meaningful, purposeful activities that allow them to safely interact within their environment in</w:t>
      </w:r>
    </w:p>
    <w:p w14:paraId="10F8B7AB" w14:textId="77777777" w:rsidR="003A0E4F" w:rsidRPr="00913DA8" w:rsidRDefault="003A0E4F" w:rsidP="00913DA8">
      <w:pPr>
        <w:spacing w:line="240" w:lineRule="auto"/>
        <w:rPr>
          <w:rFonts w:cstheme="minorHAnsi"/>
          <w:sz w:val="20"/>
          <w:szCs w:val="20"/>
        </w:rPr>
      </w:pPr>
      <w:r w:rsidRPr="00913DA8">
        <w:rPr>
          <w:rFonts w:cstheme="minorHAnsi"/>
          <w:sz w:val="20"/>
          <w:szCs w:val="20"/>
        </w:rPr>
        <w:t>authentic ways, constructing knowledge through planning, exploration, experimentation, and</w:t>
      </w:r>
    </w:p>
    <w:p w14:paraId="067F2F61" w14:textId="4AB5737E" w:rsidR="004A5531" w:rsidRPr="00913DA8" w:rsidRDefault="003A0E4F" w:rsidP="00913DA8">
      <w:pPr>
        <w:spacing w:line="240" w:lineRule="auto"/>
        <w:rPr>
          <w:rFonts w:cstheme="minorHAnsi"/>
          <w:sz w:val="20"/>
          <w:szCs w:val="20"/>
        </w:rPr>
      </w:pPr>
      <w:r w:rsidRPr="00913DA8">
        <w:rPr>
          <w:rFonts w:cstheme="minorHAnsi"/>
          <w:sz w:val="20"/>
          <w:szCs w:val="20"/>
        </w:rPr>
        <w:t>reflectio</w:t>
      </w:r>
      <w:r w:rsidR="00380C0F" w:rsidRPr="00913DA8">
        <w:rPr>
          <w:rFonts w:cstheme="minorHAnsi"/>
          <w:sz w:val="20"/>
          <w:szCs w:val="20"/>
        </w:rPr>
        <w:t>n.</w:t>
      </w:r>
    </w:p>
    <w:p w14:paraId="35733455" w14:textId="6B347BBC" w:rsidR="003A0E4F" w:rsidRPr="00913DA8" w:rsidRDefault="003A0E4F" w:rsidP="00913DA8">
      <w:pPr>
        <w:spacing w:line="240" w:lineRule="auto"/>
        <w:jc w:val="center"/>
        <w:rPr>
          <w:rFonts w:cstheme="minorHAnsi"/>
          <w:color w:val="00B0F0"/>
          <w:sz w:val="28"/>
          <w:szCs w:val="28"/>
        </w:rPr>
      </w:pPr>
      <w:r w:rsidRPr="00913DA8">
        <w:rPr>
          <w:rFonts w:cstheme="minorHAnsi"/>
          <w:color w:val="00B0F0"/>
          <w:sz w:val="28"/>
          <w:szCs w:val="28"/>
        </w:rPr>
        <w:t>Mission Statement</w:t>
      </w:r>
    </w:p>
    <w:p w14:paraId="53A1B186" w14:textId="727150FE" w:rsidR="005F4160" w:rsidRPr="00913DA8" w:rsidRDefault="003A0E4F" w:rsidP="00913DA8">
      <w:pPr>
        <w:spacing w:line="240" w:lineRule="auto"/>
        <w:rPr>
          <w:rFonts w:cstheme="minorHAnsi"/>
          <w:sz w:val="20"/>
          <w:szCs w:val="20"/>
        </w:rPr>
      </w:pPr>
      <w:r w:rsidRPr="00913DA8">
        <w:rPr>
          <w:rFonts w:cstheme="minorHAnsi"/>
          <w:sz w:val="20"/>
          <w:szCs w:val="20"/>
        </w:rPr>
        <w:t xml:space="preserve">The mission of </w:t>
      </w:r>
      <w:r w:rsidR="002A57D7" w:rsidRPr="00913DA8">
        <w:rPr>
          <w:rFonts w:cstheme="minorHAnsi"/>
          <w:sz w:val="20"/>
          <w:szCs w:val="20"/>
        </w:rPr>
        <w:t>ATA’s</w:t>
      </w:r>
      <w:r w:rsidRPr="00913DA8">
        <w:rPr>
          <w:rFonts w:cstheme="minorHAnsi"/>
          <w:sz w:val="20"/>
          <w:szCs w:val="20"/>
        </w:rPr>
        <w:t xml:space="preserve"> GSRP preschool learning program is to prepare</w:t>
      </w:r>
      <w:r w:rsidR="006C4D61" w:rsidRPr="00913DA8">
        <w:rPr>
          <w:rFonts w:cstheme="minorHAnsi"/>
          <w:sz w:val="20"/>
          <w:szCs w:val="20"/>
        </w:rPr>
        <w:t xml:space="preserve"> </w:t>
      </w:r>
      <w:r w:rsidRPr="00913DA8">
        <w:rPr>
          <w:rFonts w:cstheme="minorHAnsi"/>
          <w:sz w:val="20"/>
          <w:szCs w:val="20"/>
        </w:rPr>
        <w:t>students through diversified experiences to discover the world around them. We will work to assure</w:t>
      </w:r>
      <w:r w:rsidR="006C4D61" w:rsidRPr="00913DA8">
        <w:rPr>
          <w:rFonts w:cstheme="minorHAnsi"/>
          <w:sz w:val="20"/>
          <w:szCs w:val="20"/>
        </w:rPr>
        <w:t xml:space="preserve"> </w:t>
      </w:r>
      <w:r w:rsidRPr="00913DA8">
        <w:rPr>
          <w:rFonts w:cstheme="minorHAnsi"/>
          <w:sz w:val="20"/>
          <w:szCs w:val="20"/>
        </w:rPr>
        <w:t xml:space="preserve">that they become socially, emotionally, </w:t>
      </w:r>
      <w:r w:rsidR="00E26BEF" w:rsidRPr="00913DA8">
        <w:rPr>
          <w:rFonts w:cstheme="minorHAnsi"/>
          <w:sz w:val="20"/>
          <w:szCs w:val="20"/>
        </w:rPr>
        <w:t>mentally,</w:t>
      </w:r>
      <w:r w:rsidRPr="00913DA8">
        <w:rPr>
          <w:rFonts w:cstheme="minorHAnsi"/>
          <w:sz w:val="20"/>
          <w:szCs w:val="20"/>
        </w:rPr>
        <w:t xml:space="preserve"> and physically equipped to become successful</w:t>
      </w:r>
      <w:r w:rsidR="006C4D61" w:rsidRPr="00913DA8">
        <w:rPr>
          <w:rFonts w:cstheme="minorHAnsi"/>
          <w:sz w:val="20"/>
          <w:szCs w:val="20"/>
        </w:rPr>
        <w:t xml:space="preserve"> </w:t>
      </w:r>
      <w:r w:rsidRPr="00913DA8">
        <w:rPr>
          <w:rFonts w:cstheme="minorHAnsi"/>
          <w:sz w:val="20"/>
          <w:szCs w:val="20"/>
        </w:rPr>
        <w:t>scholars and succeed in a safe and caring environment.</w:t>
      </w:r>
    </w:p>
    <w:p w14:paraId="34B78BE1" w14:textId="77777777" w:rsidR="004A5531" w:rsidRPr="00913DA8" w:rsidRDefault="004A5531" w:rsidP="00913DA8">
      <w:pPr>
        <w:spacing w:line="240" w:lineRule="auto"/>
        <w:jc w:val="center"/>
        <w:rPr>
          <w:rFonts w:cstheme="minorHAnsi"/>
          <w:color w:val="00B0F0"/>
          <w:sz w:val="28"/>
          <w:szCs w:val="28"/>
        </w:rPr>
      </w:pPr>
      <w:r w:rsidRPr="00913DA8">
        <w:rPr>
          <w:rFonts w:cstheme="minorHAnsi"/>
          <w:color w:val="00B0F0"/>
          <w:sz w:val="28"/>
          <w:szCs w:val="28"/>
        </w:rPr>
        <w:t>Cultural Competence</w:t>
      </w:r>
    </w:p>
    <w:p w14:paraId="6493C320" w14:textId="4CACAB34" w:rsidR="00380C0F" w:rsidRPr="00913DA8" w:rsidRDefault="004A5531" w:rsidP="00913DA8">
      <w:pPr>
        <w:spacing w:line="240" w:lineRule="auto"/>
        <w:rPr>
          <w:rStyle w:val="style71"/>
          <w:rFonts w:cstheme="minorHAnsi"/>
          <w:sz w:val="20"/>
          <w:szCs w:val="20"/>
        </w:rPr>
      </w:pPr>
      <w:r w:rsidRPr="00913DA8">
        <w:rPr>
          <w:rStyle w:val="style71"/>
          <w:rFonts w:cstheme="minorHAnsi"/>
          <w:sz w:val="20"/>
          <w:szCs w:val="20"/>
        </w:rPr>
        <w:t>ATA</w:t>
      </w:r>
      <w:r w:rsidR="002A57D7" w:rsidRPr="00913DA8">
        <w:rPr>
          <w:rStyle w:val="style71"/>
          <w:rFonts w:cstheme="minorHAnsi"/>
          <w:sz w:val="20"/>
          <w:szCs w:val="20"/>
        </w:rPr>
        <w:t>’s</w:t>
      </w:r>
      <w:r w:rsidRPr="00913DA8">
        <w:rPr>
          <w:rStyle w:val="style71"/>
          <w:rFonts w:cstheme="minorHAnsi"/>
          <w:sz w:val="20"/>
          <w:szCs w:val="20"/>
        </w:rPr>
        <w:t xml:space="preserve"> GSRP believes all members supporting a child are stakeholders and as partners with you and your family, we are dedicated to promoting a nurturing atmosphere where families understand they are valued. We appreciate the rich cultures within the program and believe by working together we can create a partnership where all stakeholders feel welcomed and respected.</w:t>
      </w:r>
    </w:p>
    <w:p w14:paraId="7388A1DE" w14:textId="5F999F48" w:rsidR="00D417B6" w:rsidRPr="00913DA8" w:rsidRDefault="00D417B6" w:rsidP="00913DA8">
      <w:pPr>
        <w:spacing w:line="240" w:lineRule="auto"/>
        <w:jc w:val="center"/>
        <w:rPr>
          <w:rFonts w:cstheme="minorHAnsi"/>
          <w:color w:val="00B0F0"/>
          <w:sz w:val="28"/>
          <w:szCs w:val="28"/>
        </w:rPr>
      </w:pPr>
      <w:r w:rsidRPr="00913DA8">
        <w:rPr>
          <w:rFonts w:cstheme="minorHAnsi"/>
          <w:color w:val="00B0F0"/>
          <w:sz w:val="28"/>
          <w:szCs w:val="28"/>
        </w:rPr>
        <w:t>What is the Great Start to Readiness Program (GSRP)?</w:t>
      </w:r>
    </w:p>
    <w:p w14:paraId="13A412DE" w14:textId="030A9B67" w:rsidR="00D417B6" w:rsidRPr="00913DA8" w:rsidRDefault="00D417B6" w:rsidP="00913DA8">
      <w:pPr>
        <w:spacing w:line="240" w:lineRule="auto"/>
        <w:rPr>
          <w:rFonts w:cstheme="minorHAnsi"/>
          <w:sz w:val="20"/>
          <w:szCs w:val="20"/>
        </w:rPr>
      </w:pPr>
      <w:r w:rsidRPr="00913DA8">
        <w:rPr>
          <w:rFonts w:cstheme="minorHAnsi"/>
          <w:sz w:val="20"/>
          <w:szCs w:val="20"/>
        </w:rPr>
        <w:t xml:space="preserve">The Great Start to Readiness Program (GSRP), is a free preschool program for four-year </w:t>
      </w:r>
      <w:r w:rsidR="00E26BEF" w:rsidRPr="00913DA8">
        <w:rPr>
          <w:rFonts w:cstheme="minorHAnsi"/>
          <w:sz w:val="20"/>
          <w:szCs w:val="20"/>
        </w:rPr>
        <w:t>old’s</w:t>
      </w:r>
    </w:p>
    <w:p w14:paraId="18749BAD" w14:textId="19107F58" w:rsidR="00D417B6" w:rsidRPr="00913DA8" w:rsidRDefault="006C4D61" w:rsidP="00913DA8">
      <w:pPr>
        <w:spacing w:line="240" w:lineRule="auto"/>
        <w:rPr>
          <w:rFonts w:cstheme="minorHAnsi"/>
          <w:sz w:val="20"/>
          <w:szCs w:val="20"/>
        </w:rPr>
      </w:pPr>
      <w:r w:rsidRPr="00913DA8">
        <w:rPr>
          <w:rFonts w:cstheme="minorHAnsi"/>
          <w:sz w:val="20"/>
          <w:szCs w:val="20"/>
        </w:rPr>
        <w:t>f</w:t>
      </w:r>
      <w:r w:rsidR="00D417B6" w:rsidRPr="00913DA8">
        <w:rPr>
          <w:rFonts w:cstheme="minorHAnsi"/>
          <w:sz w:val="20"/>
          <w:szCs w:val="20"/>
        </w:rPr>
        <w:t>unded by the Michigan Department of Education. There are specific eligibility requirements for</w:t>
      </w:r>
    </w:p>
    <w:p w14:paraId="4C850B32" w14:textId="20CC78D8" w:rsidR="00D417B6" w:rsidRPr="00913DA8" w:rsidRDefault="00D417B6" w:rsidP="00913DA8">
      <w:pPr>
        <w:spacing w:line="240" w:lineRule="auto"/>
        <w:rPr>
          <w:rFonts w:cstheme="minorHAnsi"/>
          <w:sz w:val="20"/>
          <w:szCs w:val="20"/>
        </w:rPr>
      </w:pPr>
      <w:r w:rsidRPr="00913DA8">
        <w:rPr>
          <w:rFonts w:cstheme="minorHAnsi"/>
          <w:sz w:val="20"/>
          <w:szCs w:val="20"/>
        </w:rPr>
        <w:t xml:space="preserve">the program. Children must be 4 years of age on or before September 1, </w:t>
      </w:r>
      <w:r w:rsidR="00E26BEF" w:rsidRPr="00913DA8">
        <w:rPr>
          <w:rFonts w:cstheme="minorHAnsi"/>
          <w:sz w:val="20"/>
          <w:szCs w:val="20"/>
        </w:rPr>
        <w:t>2022,</w:t>
      </w:r>
      <w:r w:rsidRPr="00913DA8">
        <w:rPr>
          <w:rFonts w:cstheme="minorHAnsi"/>
          <w:sz w:val="20"/>
          <w:szCs w:val="20"/>
        </w:rPr>
        <w:t xml:space="preserve"> with a waiver</w:t>
      </w:r>
    </w:p>
    <w:p w14:paraId="270B64B8" w14:textId="77777777" w:rsidR="00D417B6" w:rsidRPr="00913DA8" w:rsidRDefault="00D417B6" w:rsidP="00913DA8">
      <w:pPr>
        <w:spacing w:line="240" w:lineRule="auto"/>
        <w:rPr>
          <w:rFonts w:cstheme="minorHAnsi"/>
          <w:sz w:val="20"/>
          <w:szCs w:val="20"/>
        </w:rPr>
      </w:pPr>
      <w:r w:rsidRPr="00913DA8">
        <w:rPr>
          <w:rFonts w:cstheme="minorHAnsi"/>
          <w:sz w:val="20"/>
          <w:szCs w:val="20"/>
        </w:rPr>
        <w:t>provision for children with birthdays between September 1 and December 1. Enrollment for</w:t>
      </w:r>
    </w:p>
    <w:p w14:paraId="7B239B5D" w14:textId="77777777" w:rsidR="00D417B6" w:rsidRPr="00913DA8" w:rsidRDefault="00D417B6" w:rsidP="00913DA8">
      <w:pPr>
        <w:spacing w:line="240" w:lineRule="auto"/>
        <w:rPr>
          <w:rFonts w:cstheme="minorHAnsi"/>
          <w:sz w:val="20"/>
          <w:szCs w:val="20"/>
        </w:rPr>
      </w:pPr>
      <w:r w:rsidRPr="00913DA8">
        <w:rPr>
          <w:rFonts w:cstheme="minorHAnsi"/>
          <w:sz w:val="20"/>
          <w:szCs w:val="20"/>
        </w:rPr>
        <w:t>GSRP is based on income and other eligibility factors established by the Michigan Department of</w:t>
      </w:r>
    </w:p>
    <w:p w14:paraId="200C4BA7" w14:textId="77777777" w:rsidR="00D417B6" w:rsidRPr="00913DA8" w:rsidRDefault="00D417B6" w:rsidP="00913DA8">
      <w:pPr>
        <w:spacing w:line="240" w:lineRule="auto"/>
        <w:rPr>
          <w:rFonts w:cstheme="minorHAnsi"/>
          <w:sz w:val="20"/>
          <w:szCs w:val="20"/>
        </w:rPr>
      </w:pPr>
      <w:r w:rsidRPr="00913DA8">
        <w:rPr>
          <w:rFonts w:cstheme="minorHAnsi"/>
          <w:sz w:val="20"/>
          <w:szCs w:val="20"/>
        </w:rPr>
        <w:t>Education. The adult to child ratio in every classroom is 1:8 with a class size of 16 children. The focus</w:t>
      </w:r>
    </w:p>
    <w:p w14:paraId="4631B20A" w14:textId="0997D037" w:rsidR="00D417B6" w:rsidRPr="00913DA8" w:rsidRDefault="00D417B6" w:rsidP="00913DA8">
      <w:pPr>
        <w:spacing w:line="240" w:lineRule="auto"/>
        <w:rPr>
          <w:rFonts w:cstheme="minorHAnsi"/>
          <w:sz w:val="20"/>
          <w:szCs w:val="20"/>
        </w:rPr>
      </w:pPr>
      <w:r w:rsidRPr="00913DA8">
        <w:rPr>
          <w:rFonts w:cstheme="minorHAnsi"/>
          <w:sz w:val="20"/>
          <w:szCs w:val="20"/>
        </w:rPr>
        <w:t xml:space="preserve">of GSRP is to build skills so that children are ready for the transition to </w:t>
      </w:r>
      <w:r w:rsidR="00E26BEF" w:rsidRPr="00913DA8">
        <w:rPr>
          <w:rFonts w:cstheme="minorHAnsi"/>
          <w:sz w:val="20"/>
          <w:szCs w:val="20"/>
        </w:rPr>
        <w:t>kindergarten</w:t>
      </w:r>
      <w:r w:rsidRPr="00913DA8">
        <w:rPr>
          <w:rFonts w:cstheme="minorHAnsi"/>
          <w:sz w:val="20"/>
          <w:szCs w:val="20"/>
        </w:rPr>
        <w:t xml:space="preserve"> and beyond.</w:t>
      </w:r>
    </w:p>
    <w:p w14:paraId="2DF9B39C" w14:textId="473A76BD" w:rsidR="00D417B6" w:rsidRPr="00913DA8" w:rsidRDefault="00D417B6" w:rsidP="00913DA8">
      <w:pPr>
        <w:spacing w:line="240" w:lineRule="auto"/>
        <w:jc w:val="center"/>
        <w:rPr>
          <w:rFonts w:cstheme="minorHAnsi"/>
          <w:color w:val="0070C0"/>
          <w:sz w:val="28"/>
          <w:szCs w:val="28"/>
        </w:rPr>
      </w:pPr>
      <w:r w:rsidRPr="00913DA8">
        <w:rPr>
          <w:rFonts w:cstheme="minorHAnsi"/>
          <w:color w:val="0070C0"/>
          <w:sz w:val="28"/>
          <w:szCs w:val="28"/>
        </w:rPr>
        <w:t>Admittance/Tuition</w:t>
      </w:r>
    </w:p>
    <w:p w14:paraId="1737AE56" w14:textId="77777777" w:rsidR="00913DA8" w:rsidRDefault="002A57D7" w:rsidP="00913DA8">
      <w:pPr>
        <w:spacing w:line="240" w:lineRule="auto"/>
        <w:rPr>
          <w:rFonts w:cstheme="minorHAnsi"/>
          <w:sz w:val="20"/>
          <w:szCs w:val="20"/>
        </w:rPr>
      </w:pPr>
      <w:r w:rsidRPr="00913DA8">
        <w:rPr>
          <w:rFonts w:cstheme="minorHAnsi"/>
          <w:sz w:val="20"/>
          <w:szCs w:val="20"/>
        </w:rPr>
        <w:t>ATA</w:t>
      </w:r>
      <w:r w:rsidR="00D417B6" w:rsidRPr="00913DA8">
        <w:rPr>
          <w:rFonts w:cstheme="minorHAnsi"/>
          <w:sz w:val="20"/>
          <w:szCs w:val="20"/>
        </w:rPr>
        <w:t xml:space="preserve"> GSRP will admit children who qualify for Michigan’s Great Start Readiness Program</w:t>
      </w:r>
      <w:r w:rsidR="00086B71" w:rsidRPr="00913DA8">
        <w:rPr>
          <w:rFonts w:cstheme="minorHAnsi"/>
          <w:sz w:val="20"/>
          <w:szCs w:val="20"/>
        </w:rPr>
        <w:t xml:space="preserve">. </w:t>
      </w:r>
      <w:r w:rsidR="00D417B6" w:rsidRPr="00913DA8">
        <w:rPr>
          <w:rFonts w:cstheme="minorHAnsi"/>
          <w:sz w:val="20"/>
          <w:szCs w:val="20"/>
        </w:rPr>
        <w:t>If ISD determines that all eligible children are being served, 15 percent of children enrolled throughout the Intermediate School District (ISD) region may be from families 250% -300% of the federal poverty level (FPL) with extreme risk for low educational achievement as determined by number or severity of GSRP eligibility factors. These families will be charge</w:t>
      </w:r>
      <w:r w:rsidR="00A21958" w:rsidRPr="00913DA8">
        <w:rPr>
          <w:rFonts w:cstheme="minorHAnsi"/>
          <w:sz w:val="20"/>
          <w:szCs w:val="20"/>
        </w:rPr>
        <w:t>d</w:t>
      </w:r>
      <w:r w:rsidR="00D417B6" w:rsidRPr="00913DA8">
        <w:rPr>
          <w:rFonts w:cstheme="minorHAnsi"/>
          <w:sz w:val="20"/>
          <w:szCs w:val="20"/>
        </w:rPr>
        <w:t xml:space="preserve"> $10 a month. There are no fees assessed to parents as long as they meet the income guidelines. Invoices for over income families will go out by-weekly and can be made in the office. The tuition fees will be used to support the activities of the program.</w:t>
      </w:r>
    </w:p>
    <w:p w14:paraId="4A155E2D" w14:textId="7A43D462" w:rsidR="00086B71" w:rsidRPr="00913DA8" w:rsidRDefault="00086B71" w:rsidP="00913DA8">
      <w:pPr>
        <w:spacing w:line="240" w:lineRule="auto"/>
        <w:jc w:val="center"/>
        <w:rPr>
          <w:rFonts w:cstheme="minorHAnsi"/>
          <w:sz w:val="20"/>
          <w:szCs w:val="20"/>
        </w:rPr>
      </w:pPr>
      <w:r w:rsidRPr="00913DA8">
        <w:rPr>
          <w:rFonts w:cstheme="minorHAnsi"/>
          <w:color w:val="0070C0"/>
          <w:sz w:val="28"/>
          <w:szCs w:val="28"/>
        </w:rPr>
        <w:t>Home Visits</w:t>
      </w:r>
    </w:p>
    <w:p w14:paraId="6AF35D56" w14:textId="186AE494" w:rsidR="00913DA8" w:rsidRPr="00913DA8" w:rsidRDefault="00A0160F" w:rsidP="00913DA8">
      <w:pPr>
        <w:spacing w:line="240" w:lineRule="auto"/>
        <w:rPr>
          <w:rFonts w:cstheme="minorHAnsi"/>
          <w:sz w:val="20"/>
          <w:szCs w:val="20"/>
        </w:rPr>
      </w:pPr>
      <w:r w:rsidRPr="00913DA8">
        <w:rPr>
          <w:rFonts w:cstheme="minorHAnsi"/>
          <w:sz w:val="20"/>
          <w:szCs w:val="20"/>
        </w:rPr>
        <w:t>H</w:t>
      </w:r>
      <w:r w:rsidR="00086B71" w:rsidRPr="00913DA8">
        <w:rPr>
          <w:rFonts w:cstheme="minorHAnsi"/>
          <w:sz w:val="20"/>
          <w:szCs w:val="20"/>
        </w:rPr>
        <w:t>ome visit</w:t>
      </w:r>
      <w:r w:rsidRPr="00913DA8">
        <w:rPr>
          <w:rFonts w:cstheme="minorHAnsi"/>
          <w:sz w:val="20"/>
          <w:szCs w:val="20"/>
        </w:rPr>
        <w:t>s</w:t>
      </w:r>
      <w:r w:rsidR="00086B71" w:rsidRPr="00913DA8">
        <w:rPr>
          <w:rFonts w:cstheme="minorHAnsi"/>
          <w:sz w:val="20"/>
          <w:szCs w:val="20"/>
        </w:rPr>
        <w:t xml:space="preserve"> will be scheduled by your child’s classroom teacher before school begins or</w:t>
      </w:r>
      <w:r w:rsidR="00CC298E" w:rsidRPr="00913DA8">
        <w:rPr>
          <w:rFonts w:cstheme="minorHAnsi"/>
          <w:sz w:val="20"/>
          <w:szCs w:val="20"/>
        </w:rPr>
        <w:t xml:space="preserve"> </w:t>
      </w:r>
      <w:r w:rsidR="00086B71" w:rsidRPr="00913DA8">
        <w:rPr>
          <w:rFonts w:cstheme="minorHAnsi"/>
          <w:sz w:val="20"/>
          <w:szCs w:val="20"/>
        </w:rPr>
        <w:t xml:space="preserve">at the </w:t>
      </w:r>
      <w:r w:rsidR="00CC298E" w:rsidRPr="00913DA8">
        <w:rPr>
          <w:rFonts w:cstheme="minorHAnsi"/>
          <w:sz w:val="20"/>
          <w:szCs w:val="20"/>
        </w:rPr>
        <w:t>b</w:t>
      </w:r>
      <w:r w:rsidR="00086B71" w:rsidRPr="00913DA8">
        <w:rPr>
          <w:rFonts w:cstheme="minorHAnsi"/>
          <w:sz w:val="20"/>
          <w:szCs w:val="20"/>
        </w:rPr>
        <w:t>eginning of the school year. This visit will give you and your child the opportunity to</w:t>
      </w:r>
      <w:r w:rsidR="00CC298E" w:rsidRPr="00913DA8">
        <w:rPr>
          <w:rFonts w:cstheme="minorHAnsi"/>
          <w:sz w:val="20"/>
          <w:szCs w:val="20"/>
        </w:rPr>
        <w:t xml:space="preserve"> </w:t>
      </w:r>
      <w:r w:rsidR="00086B71" w:rsidRPr="00913DA8">
        <w:rPr>
          <w:rFonts w:cstheme="minorHAnsi"/>
          <w:sz w:val="20"/>
          <w:szCs w:val="20"/>
        </w:rPr>
        <w:t>meet their teacher and discuss goals and expectations. There may also be additional</w:t>
      </w:r>
      <w:r w:rsidR="00CC298E" w:rsidRPr="00913DA8">
        <w:rPr>
          <w:rFonts w:cstheme="minorHAnsi"/>
          <w:sz w:val="20"/>
          <w:szCs w:val="20"/>
        </w:rPr>
        <w:t xml:space="preserve"> </w:t>
      </w:r>
      <w:r w:rsidR="00086B71" w:rsidRPr="00913DA8">
        <w:rPr>
          <w:rFonts w:cstheme="minorHAnsi"/>
          <w:sz w:val="20"/>
          <w:szCs w:val="20"/>
        </w:rPr>
        <w:t>paperwork to go over and be collected.</w:t>
      </w:r>
      <w:r w:rsidR="00C16FBF" w:rsidRPr="00913DA8">
        <w:rPr>
          <w:rFonts w:cstheme="minorHAnsi"/>
          <w:sz w:val="20"/>
          <w:szCs w:val="20"/>
        </w:rPr>
        <w:t xml:space="preserve"> Visits will be conducted twice per year</w:t>
      </w:r>
      <w:proofErr w:type="gramStart"/>
      <w:r w:rsidR="00C16FBF" w:rsidRPr="00913DA8">
        <w:rPr>
          <w:rFonts w:cstheme="minorHAnsi"/>
          <w:sz w:val="20"/>
          <w:szCs w:val="20"/>
        </w:rPr>
        <w:t xml:space="preserve">. </w:t>
      </w:r>
      <w:r w:rsidR="00913DA8">
        <w:rPr>
          <w:rFonts w:cstheme="minorHAnsi"/>
          <w:sz w:val="20"/>
          <w:szCs w:val="20"/>
        </w:rPr>
        <w:t xml:space="preserve"> </w:t>
      </w:r>
      <w:proofErr w:type="gramEnd"/>
      <w:r w:rsidR="00913DA8">
        <w:rPr>
          <w:rFonts w:cstheme="minorHAnsi"/>
          <w:sz w:val="20"/>
          <w:szCs w:val="20"/>
        </w:rPr>
        <w:t xml:space="preserve">                                                                                                                                                                                       3</w:t>
      </w:r>
    </w:p>
    <w:p w14:paraId="5FACB4D1" w14:textId="4FC33ADA" w:rsidR="00893C20" w:rsidRPr="00913DA8" w:rsidRDefault="00893C20" w:rsidP="00913DA8">
      <w:pPr>
        <w:spacing w:line="240" w:lineRule="auto"/>
        <w:jc w:val="center"/>
        <w:rPr>
          <w:rFonts w:cstheme="minorHAnsi"/>
          <w:color w:val="0070C0"/>
          <w:sz w:val="28"/>
          <w:szCs w:val="28"/>
        </w:rPr>
      </w:pPr>
      <w:r w:rsidRPr="00913DA8">
        <w:rPr>
          <w:rFonts w:cstheme="minorHAnsi"/>
          <w:color w:val="0070C0"/>
          <w:sz w:val="28"/>
          <w:szCs w:val="28"/>
        </w:rPr>
        <w:lastRenderedPageBreak/>
        <w:t>Attendance Policy</w:t>
      </w:r>
    </w:p>
    <w:p w14:paraId="76F50869" w14:textId="08E61C39" w:rsidR="00893C20" w:rsidRPr="00913DA8" w:rsidRDefault="00893C20" w:rsidP="00913DA8">
      <w:pPr>
        <w:spacing w:line="240" w:lineRule="auto"/>
        <w:rPr>
          <w:rFonts w:cstheme="minorHAnsi"/>
          <w:sz w:val="20"/>
          <w:szCs w:val="20"/>
        </w:rPr>
      </w:pPr>
      <w:r w:rsidRPr="00913DA8">
        <w:rPr>
          <w:rFonts w:cstheme="minorHAnsi"/>
          <w:sz w:val="20"/>
          <w:szCs w:val="20"/>
        </w:rPr>
        <w:t>● Children enrolled in ATA’s GSRP preschool program will attend a school-day</w:t>
      </w:r>
      <w:r w:rsidR="00B5109B" w:rsidRPr="00913DA8">
        <w:rPr>
          <w:rFonts w:cstheme="minorHAnsi"/>
          <w:sz w:val="20"/>
          <w:szCs w:val="20"/>
        </w:rPr>
        <w:t xml:space="preserve"> </w:t>
      </w:r>
      <w:r w:rsidRPr="00913DA8">
        <w:rPr>
          <w:rFonts w:cstheme="minorHAnsi"/>
          <w:sz w:val="20"/>
          <w:szCs w:val="20"/>
        </w:rPr>
        <w:t xml:space="preserve">session four times a week, Monday-Thursday. </w:t>
      </w:r>
      <w:r w:rsidRPr="00913DA8">
        <w:rPr>
          <w:rFonts w:cstheme="minorHAnsi"/>
          <w:b/>
          <w:bCs/>
          <w:color w:val="FF0000"/>
          <w:sz w:val="20"/>
          <w:szCs w:val="20"/>
        </w:rPr>
        <w:t>There is NO PRESCHOOL ON FRIDAY.</w:t>
      </w:r>
    </w:p>
    <w:p w14:paraId="4408A706" w14:textId="7E2CFA17" w:rsidR="00893C20" w:rsidRPr="00913DA8" w:rsidRDefault="00893C20" w:rsidP="00913DA8">
      <w:pPr>
        <w:spacing w:line="240" w:lineRule="auto"/>
        <w:rPr>
          <w:rFonts w:cstheme="minorHAnsi"/>
          <w:sz w:val="20"/>
          <w:szCs w:val="20"/>
        </w:rPr>
      </w:pPr>
      <w:r w:rsidRPr="00913DA8">
        <w:rPr>
          <w:rFonts w:cstheme="minorHAnsi"/>
          <w:sz w:val="20"/>
          <w:szCs w:val="20"/>
        </w:rPr>
        <w:t>● If you know your child will be absent for any reason, it is important to call the school and notify</w:t>
      </w:r>
      <w:r w:rsidR="00B5109B" w:rsidRPr="00913DA8">
        <w:rPr>
          <w:rFonts w:cstheme="minorHAnsi"/>
          <w:sz w:val="20"/>
          <w:szCs w:val="20"/>
        </w:rPr>
        <w:t xml:space="preserve"> </w:t>
      </w:r>
      <w:r w:rsidRPr="00913DA8">
        <w:rPr>
          <w:rFonts w:cstheme="minorHAnsi"/>
          <w:sz w:val="20"/>
          <w:szCs w:val="20"/>
        </w:rPr>
        <w:t>your child’s teacher before school starts. We prefer you do so at least a half hour before the</w:t>
      </w:r>
      <w:r w:rsidR="00B5109B" w:rsidRPr="00913DA8">
        <w:rPr>
          <w:rFonts w:cstheme="minorHAnsi"/>
          <w:sz w:val="20"/>
          <w:szCs w:val="20"/>
        </w:rPr>
        <w:t xml:space="preserve"> </w:t>
      </w:r>
      <w:r w:rsidRPr="00913DA8">
        <w:rPr>
          <w:rFonts w:cstheme="minorHAnsi"/>
          <w:sz w:val="20"/>
          <w:szCs w:val="20"/>
        </w:rPr>
        <w:t>school start time.</w:t>
      </w:r>
    </w:p>
    <w:p w14:paraId="0C5860CB" w14:textId="231CCC95" w:rsidR="00893C20" w:rsidRPr="00913DA8" w:rsidRDefault="00893C20" w:rsidP="00913DA8">
      <w:pPr>
        <w:spacing w:line="240" w:lineRule="auto"/>
        <w:rPr>
          <w:rFonts w:cstheme="minorHAnsi"/>
          <w:sz w:val="20"/>
          <w:szCs w:val="20"/>
        </w:rPr>
      </w:pPr>
      <w:r w:rsidRPr="00913DA8">
        <w:rPr>
          <w:rFonts w:cstheme="minorHAnsi"/>
          <w:sz w:val="20"/>
          <w:szCs w:val="20"/>
        </w:rPr>
        <w:t>● If your child is absent due to an infectious illness, it is important to let the teacher know so that</w:t>
      </w:r>
      <w:r w:rsidR="00B5109B" w:rsidRPr="00913DA8">
        <w:rPr>
          <w:rFonts w:cstheme="minorHAnsi"/>
          <w:sz w:val="20"/>
          <w:szCs w:val="20"/>
        </w:rPr>
        <w:t xml:space="preserve"> </w:t>
      </w:r>
      <w:r w:rsidRPr="00913DA8">
        <w:rPr>
          <w:rFonts w:cstheme="minorHAnsi"/>
          <w:sz w:val="20"/>
          <w:szCs w:val="20"/>
        </w:rPr>
        <w:t>we can let all families know that their child may have been exposed and, in this instance, we</w:t>
      </w:r>
      <w:r w:rsidR="00B5109B" w:rsidRPr="00913DA8">
        <w:rPr>
          <w:rFonts w:cstheme="minorHAnsi"/>
          <w:sz w:val="20"/>
          <w:szCs w:val="20"/>
        </w:rPr>
        <w:t xml:space="preserve"> </w:t>
      </w:r>
      <w:r w:rsidRPr="00913DA8">
        <w:rPr>
          <w:rFonts w:cstheme="minorHAnsi"/>
          <w:sz w:val="20"/>
          <w:szCs w:val="20"/>
        </w:rPr>
        <w:t>require a doctor’s note to return.</w:t>
      </w:r>
    </w:p>
    <w:p w14:paraId="2772FAF9" w14:textId="152C6162" w:rsidR="00795A03" w:rsidRPr="00913DA8" w:rsidRDefault="00893C20" w:rsidP="00913DA8">
      <w:pPr>
        <w:spacing w:line="240" w:lineRule="auto"/>
        <w:rPr>
          <w:rFonts w:cstheme="minorHAnsi"/>
          <w:sz w:val="20"/>
          <w:szCs w:val="20"/>
        </w:rPr>
      </w:pPr>
      <w:r w:rsidRPr="00913DA8">
        <w:rPr>
          <w:rFonts w:cstheme="minorHAnsi"/>
          <w:sz w:val="20"/>
          <w:szCs w:val="20"/>
        </w:rPr>
        <w:t>● Children who are absent from school for 12 consecutive school days or have excessive absences</w:t>
      </w:r>
      <w:r w:rsidR="00B5109B" w:rsidRPr="00913DA8">
        <w:rPr>
          <w:rFonts w:cstheme="minorHAnsi"/>
          <w:sz w:val="20"/>
          <w:szCs w:val="20"/>
        </w:rPr>
        <w:t xml:space="preserve"> </w:t>
      </w:r>
      <w:r w:rsidRPr="00913DA8">
        <w:rPr>
          <w:rFonts w:cstheme="minorHAnsi"/>
          <w:sz w:val="20"/>
          <w:szCs w:val="20"/>
        </w:rPr>
        <w:t>will be removed from the program. Every attempt will be made to work with families and</w:t>
      </w:r>
      <w:r w:rsidR="00B5109B" w:rsidRPr="00913DA8">
        <w:rPr>
          <w:rFonts w:cstheme="minorHAnsi"/>
          <w:sz w:val="20"/>
          <w:szCs w:val="20"/>
        </w:rPr>
        <w:t xml:space="preserve"> </w:t>
      </w:r>
      <w:proofErr w:type="gramStart"/>
      <w:r w:rsidRPr="00913DA8">
        <w:rPr>
          <w:rFonts w:cstheme="minorHAnsi"/>
          <w:sz w:val="20"/>
          <w:szCs w:val="20"/>
        </w:rPr>
        <w:t>provide assistance to</w:t>
      </w:r>
      <w:proofErr w:type="gramEnd"/>
      <w:r w:rsidRPr="00913DA8">
        <w:rPr>
          <w:rFonts w:cstheme="minorHAnsi"/>
          <w:sz w:val="20"/>
          <w:szCs w:val="20"/>
        </w:rPr>
        <w:t xml:space="preserve"> parents before such an action is taken.</w:t>
      </w:r>
      <w:r w:rsidR="00554552" w:rsidRPr="00913DA8">
        <w:rPr>
          <w:rFonts w:cstheme="minorHAnsi"/>
          <w:sz w:val="20"/>
          <w:szCs w:val="20"/>
        </w:rPr>
        <w:t xml:space="preserve"> </w:t>
      </w:r>
    </w:p>
    <w:p w14:paraId="62A0B940" w14:textId="30FE7912" w:rsidR="003F43C5" w:rsidRPr="00913DA8" w:rsidRDefault="003F43C5" w:rsidP="00913DA8">
      <w:pPr>
        <w:spacing w:line="240" w:lineRule="auto"/>
        <w:rPr>
          <w:rFonts w:cstheme="minorHAnsi"/>
          <w:sz w:val="20"/>
          <w:szCs w:val="20"/>
        </w:rPr>
      </w:pPr>
      <w:r w:rsidRPr="00913DA8">
        <w:rPr>
          <w:rFonts w:cstheme="minorHAnsi"/>
          <w:sz w:val="20"/>
          <w:szCs w:val="20"/>
        </w:rPr>
        <w:t>●Teachers must contact parents for absences of more than 2 days. Parents will be contacted if children are absent weekly or frequently throughout the month.</w:t>
      </w:r>
    </w:p>
    <w:p w14:paraId="06CE45A6" w14:textId="2A80E622" w:rsidR="00795A03" w:rsidRPr="00913DA8" w:rsidRDefault="00795A03" w:rsidP="00913DA8">
      <w:pPr>
        <w:spacing w:line="240" w:lineRule="auto"/>
        <w:jc w:val="center"/>
        <w:rPr>
          <w:rFonts w:cstheme="minorHAnsi"/>
          <w:color w:val="0070C0"/>
          <w:sz w:val="28"/>
          <w:szCs w:val="28"/>
        </w:rPr>
      </w:pPr>
      <w:r w:rsidRPr="00913DA8">
        <w:rPr>
          <w:rFonts w:cstheme="minorHAnsi"/>
          <w:color w:val="0070C0"/>
          <w:sz w:val="28"/>
          <w:szCs w:val="28"/>
        </w:rPr>
        <w:t>Arrival &amp; Dismissal</w:t>
      </w:r>
    </w:p>
    <w:p w14:paraId="30AAFD27" w14:textId="64D0065E" w:rsidR="00795A03" w:rsidRPr="00913DA8" w:rsidRDefault="00795A03" w:rsidP="00913DA8">
      <w:pPr>
        <w:spacing w:line="240" w:lineRule="auto"/>
        <w:rPr>
          <w:rFonts w:cstheme="minorHAnsi"/>
          <w:sz w:val="20"/>
          <w:szCs w:val="20"/>
        </w:rPr>
      </w:pPr>
      <w:r w:rsidRPr="00913DA8">
        <w:rPr>
          <w:rFonts w:cstheme="minorHAnsi"/>
          <w:sz w:val="20"/>
          <w:szCs w:val="20"/>
        </w:rPr>
        <w:t>● When dropping your child off at school, please accompany him/her to the classroom and sign</w:t>
      </w:r>
      <w:r w:rsidR="00506698" w:rsidRPr="00913DA8">
        <w:rPr>
          <w:rFonts w:cstheme="minorHAnsi"/>
          <w:sz w:val="20"/>
          <w:szCs w:val="20"/>
        </w:rPr>
        <w:t xml:space="preserve"> </w:t>
      </w:r>
      <w:r w:rsidRPr="00913DA8">
        <w:rPr>
          <w:rFonts w:cstheme="minorHAnsi"/>
          <w:sz w:val="20"/>
          <w:szCs w:val="20"/>
        </w:rPr>
        <w:t>them in, also being sure the teacher is aware of your arrival. A parent or guardian above 18 years of age must sign in and out every day.</w:t>
      </w:r>
    </w:p>
    <w:p w14:paraId="6922FD60" w14:textId="6F5BDAE7" w:rsidR="00795A03" w:rsidRPr="00913DA8" w:rsidRDefault="00795A03" w:rsidP="00913DA8">
      <w:pPr>
        <w:spacing w:line="240" w:lineRule="auto"/>
        <w:rPr>
          <w:rFonts w:cstheme="minorHAnsi"/>
          <w:sz w:val="20"/>
          <w:szCs w:val="20"/>
        </w:rPr>
      </w:pPr>
      <w:r w:rsidRPr="00913DA8">
        <w:rPr>
          <w:rFonts w:cstheme="minorHAnsi"/>
          <w:sz w:val="20"/>
          <w:szCs w:val="20"/>
        </w:rPr>
        <w:t xml:space="preserve">● Please respect the hours of the program. </w:t>
      </w:r>
      <w:r w:rsidR="006B3972" w:rsidRPr="00913DA8">
        <w:rPr>
          <w:rFonts w:cstheme="minorHAnsi"/>
          <w:sz w:val="20"/>
          <w:szCs w:val="20"/>
        </w:rPr>
        <w:t>There is a morning and afternoon window for drop off and pickup. We ask that you please drop off and pick up during these times.</w:t>
      </w:r>
    </w:p>
    <w:p w14:paraId="6F86CAB9" w14:textId="6EDAC8EE" w:rsidR="00EE4D66" w:rsidRPr="00913DA8" w:rsidRDefault="00795A03" w:rsidP="00913DA8">
      <w:pPr>
        <w:spacing w:line="240" w:lineRule="auto"/>
        <w:rPr>
          <w:rFonts w:cstheme="minorHAnsi"/>
          <w:sz w:val="20"/>
          <w:szCs w:val="20"/>
        </w:rPr>
      </w:pPr>
      <w:r w:rsidRPr="00913DA8">
        <w:rPr>
          <w:rFonts w:cstheme="minorHAnsi"/>
          <w:sz w:val="20"/>
          <w:szCs w:val="20"/>
        </w:rPr>
        <w:t>● It is important for you to arrive on time daily so that your child can get the most out of the</w:t>
      </w:r>
      <w:r w:rsidR="00B5109B" w:rsidRPr="00913DA8">
        <w:rPr>
          <w:rFonts w:cstheme="minorHAnsi"/>
          <w:sz w:val="20"/>
          <w:szCs w:val="20"/>
        </w:rPr>
        <w:t xml:space="preserve"> </w:t>
      </w:r>
      <w:r w:rsidRPr="00913DA8">
        <w:rPr>
          <w:rFonts w:cstheme="minorHAnsi"/>
          <w:sz w:val="20"/>
          <w:szCs w:val="20"/>
        </w:rPr>
        <w:t>school day. Excessive lateness dropping off and picking up students may result in dismissal from the</w:t>
      </w:r>
      <w:r w:rsidR="00B5109B" w:rsidRPr="00913DA8">
        <w:rPr>
          <w:rFonts w:cstheme="minorHAnsi"/>
          <w:sz w:val="20"/>
          <w:szCs w:val="20"/>
        </w:rPr>
        <w:t xml:space="preserve"> </w:t>
      </w:r>
      <w:r w:rsidRPr="00913DA8">
        <w:rPr>
          <w:rFonts w:cstheme="minorHAnsi"/>
          <w:sz w:val="20"/>
          <w:szCs w:val="20"/>
        </w:rPr>
        <w:t>program.</w:t>
      </w:r>
    </w:p>
    <w:p w14:paraId="14412FC9" w14:textId="06651943" w:rsidR="003D1B19" w:rsidRPr="00913DA8" w:rsidRDefault="003D1B19" w:rsidP="00913DA8">
      <w:pPr>
        <w:spacing w:line="240" w:lineRule="auto"/>
        <w:jc w:val="center"/>
        <w:rPr>
          <w:rFonts w:cstheme="minorHAnsi"/>
          <w:color w:val="0070C0"/>
          <w:sz w:val="28"/>
          <w:szCs w:val="28"/>
        </w:rPr>
      </w:pPr>
      <w:r w:rsidRPr="00913DA8">
        <w:rPr>
          <w:rFonts w:cstheme="minorHAnsi"/>
          <w:color w:val="0070C0"/>
          <w:sz w:val="28"/>
          <w:szCs w:val="28"/>
        </w:rPr>
        <w:t>Child Release Policy</w:t>
      </w:r>
    </w:p>
    <w:p w14:paraId="23D2E69F" w14:textId="77777777" w:rsidR="003D1B19" w:rsidRPr="00913DA8" w:rsidRDefault="003D1B19" w:rsidP="00913DA8">
      <w:pPr>
        <w:spacing w:line="240" w:lineRule="auto"/>
        <w:rPr>
          <w:rFonts w:cstheme="minorHAnsi"/>
          <w:sz w:val="20"/>
          <w:szCs w:val="20"/>
        </w:rPr>
      </w:pPr>
      <w:r w:rsidRPr="00913DA8">
        <w:rPr>
          <w:rFonts w:cstheme="minorHAnsi"/>
          <w:sz w:val="20"/>
          <w:szCs w:val="20"/>
        </w:rPr>
        <w:t>● Anyone picking up a child must be 18 years or older with identification and if not the parent or</w:t>
      </w:r>
    </w:p>
    <w:p w14:paraId="6CE628DE" w14:textId="77777777" w:rsidR="003D1B19" w:rsidRPr="00913DA8" w:rsidRDefault="003D1B19" w:rsidP="00913DA8">
      <w:pPr>
        <w:spacing w:line="240" w:lineRule="auto"/>
        <w:rPr>
          <w:rFonts w:cstheme="minorHAnsi"/>
          <w:sz w:val="20"/>
          <w:szCs w:val="20"/>
        </w:rPr>
      </w:pPr>
      <w:r w:rsidRPr="00913DA8">
        <w:rPr>
          <w:rFonts w:cstheme="minorHAnsi"/>
          <w:sz w:val="20"/>
          <w:szCs w:val="20"/>
        </w:rPr>
        <w:t>guardian must be listed on the emergency card as a person that the child can be released to. Under NO circumstance will a child be released to someone not listed on their emergency card. For safety reasons, this rule will be strictly enforced.</w:t>
      </w:r>
    </w:p>
    <w:p w14:paraId="54BAB4F3" w14:textId="59FD3A47" w:rsidR="003D1B19" w:rsidRPr="00913DA8" w:rsidRDefault="003D1B19" w:rsidP="00913DA8">
      <w:pPr>
        <w:spacing w:line="240" w:lineRule="auto"/>
        <w:rPr>
          <w:rFonts w:cstheme="minorHAnsi"/>
          <w:sz w:val="20"/>
          <w:szCs w:val="20"/>
        </w:rPr>
      </w:pPr>
      <w:r w:rsidRPr="00913DA8">
        <w:rPr>
          <w:rFonts w:cstheme="minorHAnsi"/>
          <w:sz w:val="20"/>
          <w:szCs w:val="20"/>
        </w:rPr>
        <w:t xml:space="preserve">● Any change from the usual </w:t>
      </w:r>
      <w:r w:rsidR="00E26BEF" w:rsidRPr="00913DA8">
        <w:rPr>
          <w:rFonts w:cstheme="minorHAnsi"/>
          <w:sz w:val="20"/>
          <w:szCs w:val="20"/>
        </w:rPr>
        <w:t>pick-up</w:t>
      </w:r>
      <w:r w:rsidRPr="00913DA8">
        <w:rPr>
          <w:rFonts w:cstheme="minorHAnsi"/>
          <w:sz w:val="20"/>
          <w:szCs w:val="20"/>
        </w:rPr>
        <w:t xml:space="preserve"> person or other individuals on the white emergency card must be submitted in writing and signed by a parent or done so in person.</w:t>
      </w:r>
    </w:p>
    <w:p w14:paraId="19BCA220" w14:textId="5421A605" w:rsidR="003D1B19" w:rsidRPr="00913DA8" w:rsidRDefault="003D1B19" w:rsidP="00913DA8">
      <w:pPr>
        <w:spacing w:line="240" w:lineRule="auto"/>
        <w:rPr>
          <w:rFonts w:cstheme="minorHAnsi"/>
          <w:sz w:val="20"/>
          <w:szCs w:val="20"/>
        </w:rPr>
      </w:pPr>
      <w:r w:rsidRPr="00913DA8">
        <w:rPr>
          <w:rFonts w:cstheme="minorHAnsi"/>
          <w:sz w:val="20"/>
          <w:szCs w:val="20"/>
        </w:rPr>
        <w:t xml:space="preserve">● In all cases, it is important to let the teacher know if someone else will be picking up your child if they are not the original </w:t>
      </w:r>
      <w:r w:rsidR="00E26BEF" w:rsidRPr="00913DA8">
        <w:rPr>
          <w:rFonts w:cstheme="minorHAnsi"/>
          <w:sz w:val="20"/>
          <w:szCs w:val="20"/>
        </w:rPr>
        <w:t>pick-up</w:t>
      </w:r>
      <w:r w:rsidRPr="00913DA8">
        <w:rPr>
          <w:rFonts w:cstheme="minorHAnsi"/>
          <w:sz w:val="20"/>
          <w:szCs w:val="20"/>
        </w:rPr>
        <w:t xml:space="preserve"> person.</w:t>
      </w:r>
    </w:p>
    <w:p w14:paraId="40893DFD" w14:textId="5A5B562F" w:rsidR="00FB01C6" w:rsidRPr="00913DA8" w:rsidRDefault="003D1B19" w:rsidP="00913DA8">
      <w:pPr>
        <w:spacing w:line="240" w:lineRule="auto"/>
        <w:rPr>
          <w:rFonts w:cstheme="minorHAnsi"/>
          <w:sz w:val="20"/>
          <w:szCs w:val="20"/>
        </w:rPr>
      </w:pPr>
      <w:r w:rsidRPr="00913DA8">
        <w:rPr>
          <w:rFonts w:cstheme="minorHAnsi"/>
          <w:sz w:val="20"/>
          <w:szCs w:val="20"/>
        </w:rPr>
        <w:t>● It is important that if information on your child’s emergency card be kept up to date. Please let us know immediately if there are any changes to your contact information.</w:t>
      </w:r>
    </w:p>
    <w:p w14:paraId="67E8C4E2" w14:textId="77777777" w:rsidR="004A4554" w:rsidRDefault="004A4554" w:rsidP="00913DA8">
      <w:pPr>
        <w:spacing w:line="240" w:lineRule="auto"/>
        <w:jc w:val="right"/>
        <w:rPr>
          <w:rFonts w:cstheme="minorHAnsi"/>
          <w:sz w:val="20"/>
          <w:szCs w:val="20"/>
        </w:rPr>
      </w:pPr>
    </w:p>
    <w:p w14:paraId="16C33777" w14:textId="77777777" w:rsidR="004A4554" w:rsidRDefault="004A4554" w:rsidP="00913DA8">
      <w:pPr>
        <w:spacing w:line="240" w:lineRule="auto"/>
        <w:jc w:val="right"/>
        <w:rPr>
          <w:rFonts w:cstheme="minorHAnsi"/>
          <w:sz w:val="20"/>
          <w:szCs w:val="20"/>
        </w:rPr>
      </w:pPr>
    </w:p>
    <w:p w14:paraId="05C942FF" w14:textId="77777777" w:rsidR="004A4554" w:rsidRDefault="004A4554" w:rsidP="00913DA8">
      <w:pPr>
        <w:spacing w:line="240" w:lineRule="auto"/>
        <w:jc w:val="right"/>
        <w:rPr>
          <w:rFonts w:cstheme="minorHAnsi"/>
          <w:sz w:val="20"/>
          <w:szCs w:val="20"/>
        </w:rPr>
      </w:pPr>
    </w:p>
    <w:p w14:paraId="6CC85EA6" w14:textId="77777777" w:rsidR="004A4554" w:rsidRDefault="004A4554" w:rsidP="00913DA8">
      <w:pPr>
        <w:spacing w:line="240" w:lineRule="auto"/>
        <w:jc w:val="right"/>
        <w:rPr>
          <w:rFonts w:cstheme="minorHAnsi"/>
          <w:sz w:val="20"/>
          <w:szCs w:val="20"/>
        </w:rPr>
      </w:pPr>
    </w:p>
    <w:p w14:paraId="0E92C9B8" w14:textId="77777777" w:rsidR="004A4554" w:rsidRDefault="004A4554" w:rsidP="00913DA8">
      <w:pPr>
        <w:spacing w:line="240" w:lineRule="auto"/>
        <w:jc w:val="right"/>
        <w:rPr>
          <w:rFonts w:cstheme="minorHAnsi"/>
          <w:sz w:val="20"/>
          <w:szCs w:val="20"/>
        </w:rPr>
      </w:pPr>
    </w:p>
    <w:p w14:paraId="7D062F7F" w14:textId="5DE3FDF7" w:rsidR="002F5ACD" w:rsidRPr="00913DA8" w:rsidRDefault="002F5ACD" w:rsidP="00913DA8">
      <w:pPr>
        <w:spacing w:line="240" w:lineRule="auto"/>
        <w:jc w:val="right"/>
        <w:rPr>
          <w:rFonts w:cstheme="minorHAnsi"/>
          <w:sz w:val="20"/>
          <w:szCs w:val="20"/>
        </w:rPr>
      </w:pPr>
      <w:r w:rsidRPr="00913DA8">
        <w:rPr>
          <w:rFonts w:cstheme="minorHAnsi"/>
          <w:sz w:val="20"/>
          <w:szCs w:val="20"/>
        </w:rPr>
        <w:t>4</w:t>
      </w:r>
    </w:p>
    <w:p w14:paraId="5EE86D27" w14:textId="12938606" w:rsidR="00FB01C6" w:rsidRPr="00913DA8" w:rsidRDefault="00FB01C6" w:rsidP="00913DA8">
      <w:pPr>
        <w:spacing w:line="240" w:lineRule="auto"/>
        <w:jc w:val="center"/>
        <w:rPr>
          <w:rFonts w:cstheme="minorHAnsi"/>
          <w:color w:val="0070C0"/>
          <w:sz w:val="28"/>
          <w:szCs w:val="28"/>
        </w:rPr>
      </w:pPr>
      <w:r w:rsidRPr="00913DA8">
        <w:rPr>
          <w:rFonts w:cstheme="minorHAnsi"/>
          <w:color w:val="0070C0"/>
          <w:sz w:val="28"/>
          <w:szCs w:val="28"/>
        </w:rPr>
        <w:lastRenderedPageBreak/>
        <w:t>Curriculum</w:t>
      </w:r>
    </w:p>
    <w:p w14:paraId="1F13272C" w14:textId="612CB677" w:rsidR="002E443D" w:rsidRPr="00913DA8" w:rsidRDefault="006B3972" w:rsidP="00913DA8">
      <w:pPr>
        <w:spacing w:line="240" w:lineRule="auto"/>
        <w:rPr>
          <w:rFonts w:cstheme="minorHAnsi"/>
          <w:sz w:val="20"/>
          <w:szCs w:val="20"/>
        </w:rPr>
      </w:pPr>
      <w:r w:rsidRPr="00913DA8">
        <w:rPr>
          <w:rFonts w:cstheme="minorHAnsi"/>
          <w:sz w:val="20"/>
          <w:szCs w:val="20"/>
        </w:rPr>
        <w:t xml:space="preserve">Our program provides a curriculum that is appropriate for </w:t>
      </w:r>
      <w:r w:rsidR="00E26BEF" w:rsidRPr="00913DA8">
        <w:rPr>
          <w:rFonts w:cstheme="minorHAnsi"/>
          <w:sz w:val="20"/>
          <w:szCs w:val="20"/>
        </w:rPr>
        <w:t>four-year-old</w:t>
      </w:r>
      <w:r w:rsidRPr="00913DA8">
        <w:rPr>
          <w:rFonts w:cstheme="minorHAnsi"/>
          <w:sz w:val="20"/>
          <w:szCs w:val="20"/>
        </w:rPr>
        <w:t xml:space="preserve"> children at diverse developmental levels. Teaching Strategies/Creative Curriculum is the </w:t>
      </w:r>
      <w:r w:rsidR="00E26BEF" w:rsidRPr="00913DA8">
        <w:rPr>
          <w:rFonts w:cstheme="minorHAnsi"/>
          <w:sz w:val="20"/>
          <w:szCs w:val="20"/>
        </w:rPr>
        <w:t>research-based</w:t>
      </w:r>
      <w:r w:rsidRPr="00913DA8">
        <w:rPr>
          <w:rFonts w:cstheme="minorHAnsi"/>
          <w:sz w:val="20"/>
          <w:szCs w:val="20"/>
        </w:rPr>
        <w:t xml:space="preserve"> curriculum implemented by teachers. Teachers observe, </w:t>
      </w:r>
      <w:r w:rsidR="00E26BEF" w:rsidRPr="00913DA8">
        <w:rPr>
          <w:rFonts w:cstheme="minorHAnsi"/>
          <w:sz w:val="20"/>
          <w:szCs w:val="20"/>
        </w:rPr>
        <w:t>plan,</w:t>
      </w:r>
      <w:r w:rsidRPr="00913DA8">
        <w:rPr>
          <w:rFonts w:cstheme="minorHAnsi"/>
          <w:sz w:val="20"/>
          <w:szCs w:val="20"/>
        </w:rPr>
        <w:t xml:space="preserve"> and assess the growth and development of children daily. This allows children to engage in activities designed to promote learning based on their abilities and interest. Children feel comfortable and confident as teachers challenge, support, and guide students. Literacy is integrated throughout all classroom areas and routines. A trusting environment promotes speaking and listening. Letters, </w:t>
      </w:r>
      <w:r w:rsidR="00E26BEF" w:rsidRPr="00913DA8">
        <w:rPr>
          <w:rFonts w:cstheme="minorHAnsi"/>
          <w:sz w:val="20"/>
          <w:szCs w:val="20"/>
        </w:rPr>
        <w:t>words,</w:t>
      </w:r>
      <w:r w:rsidRPr="00913DA8">
        <w:rPr>
          <w:rFonts w:cstheme="minorHAnsi"/>
          <w:sz w:val="20"/>
          <w:szCs w:val="20"/>
        </w:rPr>
        <w:t xml:space="preserve"> and numbers are presented in meaningful ways. The dramatic play area may have cereal boxes, </w:t>
      </w:r>
      <w:r w:rsidR="00E26BEF" w:rsidRPr="00913DA8">
        <w:rPr>
          <w:rFonts w:cstheme="minorHAnsi"/>
          <w:sz w:val="20"/>
          <w:szCs w:val="20"/>
        </w:rPr>
        <w:t>coupons,</w:t>
      </w:r>
      <w:r w:rsidRPr="00913DA8">
        <w:rPr>
          <w:rFonts w:cstheme="minorHAnsi"/>
          <w:sz w:val="20"/>
          <w:szCs w:val="20"/>
        </w:rPr>
        <w:t xml:space="preserve"> and cookbooks. The sand and water table may have a book about seashells nearby. Connections are made from objects to words by labeling items in the classroom. Teachers ask children to </w:t>
      </w:r>
      <w:r w:rsidR="00E26BEF" w:rsidRPr="00913DA8">
        <w:rPr>
          <w:rFonts w:cstheme="minorHAnsi"/>
          <w:sz w:val="20"/>
          <w:szCs w:val="20"/>
        </w:rPr>
        <w:t>talk</w:t>
      </w:r>
      <w:r w:rsidRPr="00913DA8">
        <w:rPr>
          <w:rFonts w:cstheme="minorHAnsi"/>
          <w:sz w:val="20"/>
          <w:szCs w:val="20"/>
        </w:rPr>
        <w:t xml:space="preserve"> about their drawings and write down their comments on paper. The writing center provides pencils, paper, markers, </w:t>
      </w:r>
      <w:r w:rsidR="00E26BEF" w:rsidRPr="00913DA8">
        <w:rPr>
          <w:rFonts w:cstheme="minorHAnsi"/>
          <w:sz w:val="20"/>
          <w:szCs w:val="20"/>
        </w:rPr>
        <w:t>scissors,</w:t>
      </w:r>
      <w:r w:rsidRPr="00913DA8">
        <w:rPr>
          <w:rFonts w:cstheme="minorHAnsi"/>
          <w:sz w:val="20"/>
          <w:szCs w:val="20"/>
        </w:rPr>
        <w:t xml:space="preserve"> and stickers to support children as they translate thought into written words. The ability to count, sort and classify helps children organize the world in an orderly manner. Concepts such as “greater than” and “less than” can be observed on graphs of the children’s favorite colors. Numbers play an important part in the routine as children count classmates for attendance and set the table for snack. A teacher may see that a group of children has sorted beads according to color. The teacher can extend that activity by working with the children to count each color group, write down the color name and discuss how many are in each group. Teachers encourage children to verbalize what is going on in their world and problem solve together. Children </w:t>
      </w:r>
      <w:r w:rsidR="00E26BEF" w:rsidRPr="00913DA8">
        <w:rPr>
          <w:rFonts w:cstheme="minorHAnsi"/>
          <w:sz w:val="20"/>
          <w:szCs w:val="20"/>
        </w:rPr>
        <w:t>can work</w:t>
      </w:r>
      <w:r w:rsidRPr="00913DA8">
        <w:rPr>
          <w:rFonts w:cstheme="minorHAnsi"/>
          <w:sz w:val="20"/>
          <w:szCs w:val="20"/>
        </w:rPr>
        <w:t xml:space="preserve"> through social situations such as taking turns and following classroom guidelines. Teachers ask open ended questions to promote curiosity. Children may give clues to their fellow students in a guessing game or predict what might happen next in the story. Teachers observe and assess children, then plan accordingly. The Creative Curriculum provides the Teaching Strategies Gold Assessment that allows teachers to arrange their observations according to each child’s development in all areas. Visit www.TeachingStrategies.com for additional information.</w:t>
      </w:r>
    </w:p>
    <w:p w14:paraId="0CDCF790" w14:textId="77777777" w:rsidR="002E443D" w:rsidRPr="00913DA8" w:rsidRDefault="002E443D" w:rsidP="00913DA8">
      <w:pPr>
        <w:spacing w:line="240" w:lineRule="auto"/>
        <w:jc w:val="center"/>
        <w:rPr>
          <w:rFonts w:cstheme="minorHAnsi"/>
          <w:color w:val="0070C0"/>
          <w:sz w:val="28"/>
          <w:szCs w:val="28"/>
        </w:rPr>
      </w:pPr>
      <w:r w:rsidRPr="00913DA8">
        <w:rPr>
          <w:rFonts w:cstheme="minorHAnsi"/>
          <w:color w:val="0070C0"/>
          <w:sz w:val="28"/>
          <w:szCs w:val="28"/>
        </w:rPr>
        <w:t>Assessment</w:t>
      </w:r>
    </w:p>
    <w:p w14:paraId="1411FA66" w14:textId="3556553E" w:rsidR="002E443D" w:rsidRPr="00913DA8" w:rsidRDefault="002E443D" w:rsidP="00913DA8">
      <w:pPr>
        <w:spacing w:line="240" w:lineRule="auto"/>
        <w:rPr>
          <w:rFonts w:cstheme="minorHAnsi"/>
          <w:sz w:val="20"/>
          <w:szCs w:val="20"/>
        </w:rPr>
      </w:pPr>
      <w:r w:rsidRPr="00913DA8">
        <w:rPr>
          <w:rFonts w:cstheme="minorHAnsi"/>
          <w:sz w:val="20"/>
          <w:szCs w:val="20"/>
        </w:rPr>
        <w:t xml:space="preserve">Teachers will conduct assessments throughout the school year. GSRP will be using anecdotal notes to assess children </w:t>
      </w:r>
      <w:r w:rsidR="00E26BEF" w:rsidRPr="00913DA8">
        <w:rPr>
          <w:rFonts w:cstheme="minorHAnsi"/>
          <w:sz w:val="20"/>
          <w:szCs w:val="20"/>
        </w:rPr>
        <w:t>daily</w:t>
      </w:r>
      <w:r w:rsidRPr="00913DA8">
        <w:rPr>
          <w:rFonts w:cstheme="minorHAnsi"/>
          <w:sz w:val="20"/>
          <w:szCs w:val="20"/>
        </w:rPr>
        <w:t xml:space="preserve">. They will also be collecting several documents of children’s work to be placed in a portfolio. They will be placing writing samples, photos, dictated conversations of the children interacting with one another, coloring/cutting samples, and a collection of the children’s creative work. </w:t>
      </w:r>
    </w:p>
    <w:p w14:paraId="10BFDF8B" w14:textId="44552EF7" w:rsidR="002E443D" w:rsidRPr="00913DA8" w:rsidRDefault="002E443D" w:rsidP="00913DA8">
      <w:pPr>
        <w:spacing w:line="240" w:lineRule="auto"/>
        <w:rPr>
          <w:rFonts w:cstheme="minorHAnsi"/>
          <w:sz w:val="20"/>
          <w:szCs w:val="20"/>
        </w:rPr>
      </w:pPr>
      <w:r w:rsidRPr="00913DA8">
        <w:rPr>
          <w:rFonts w:cstheme="minorHAnsi"/>
          <w:sz w:val="20"/>
          <w:szCs w:val="20"/>
        </w:rPr>
        <w:t xml:space="preserve">At the start of each school year, during your child’s home visit we are mandated by the state to use a developmental screening. We will be using the </w:t>
      </w:r>
      <w:r w:rsidRPr="00913DA8">
        <w:rPr>
          <w:rFonts w:cstheme="minorHAnsi"/>
          <w:b/>
          <w:sz w:val="20"/>
          <w:szCs w:val="20"/>
        </w:rPr>
        <w:t xml:space="preserve">Ages and Stages Questionnaire (ASQ) </w:t>
      </w:r>
      <w:r w:rsidRPr="00913DA8">
        <w:rPr>
          <w:rFonts w:cstheme="minorHAnsi"/>
          <w:sz w:val="20"/>
          <w:szCs w:val="20"/>
        </w:rPr>
        <w:t>along with developmentally appropriate activities</w:t>
      </w:r>
      <w:r w:rsidRPr="00913DA8">
        <w:rPr>
          <w:rFonts w:cstheme="minorHAnsi"/>
          <w:b/>
          <w:sz w:val="20"/>
          <w:szCs w:val="20"/>
        </w:rPr>
        <w:t xml:space="preserve">. </w:t>
      </w:r>
      <w:r w:rsidRPr="00913DA8">
        <w:rPr>
          <w:rFonts w:cstheme="minorHAnsi"/>
          <w:sz w:val="20"/>
          <w:szCs w:val="20"/>
        </w:rPr>
        <w:t xml:space="preserve">This developmental screening tool is a brief parent questionnaire and assessment procedure intended to acknowledge your child’s development and identify children who may need further evaluation </w:t>
      </w:r>
      <w:r w:rsidR="00E26BEF" w:rsidRPr="00913DA8">
        <w:rPr>
          <w:rFonts w:cstheme="minorHAnsi"/>
          <w:sz w:val="20"/>
          <w:szCs w:val="20"/>
        </w:rPr>
        <w:t>to</w:t>
      </w:r>
      <w:r w:rsidRPr="00913DA8">
        <w:rPr>
          <w:rFonts w:cstheme="minorHAnsi"/>
          <w:sz w:val="20"/>
          <w:szCs w:val="20"/>
        </w:rPr>
        <w:t xml:space="preserve"> determine if they have a condition that may place them at risk in the future. The ASQ is used to only identify the </w:t>
      </w:r>
      <w:r w:rsidRPr="00913DA8">
        <w:rPr>
          <w:rFonts w:cstheme="minorHAnsi"/>
          <w:bCs/>
          <w:sz w:val="20"/>
          <w:szCs w:val="20"/>
        </w:rPr>
        <w:t>possibilities</w:t>
      </w:r>
      <w:r w:rsidRPr="00913DA8">
        <w:rPr>
          <w:rFonts w:cstheme="minorHAnsi"/>
          <w:sz w:val="20"/>
          <w:szCs w:val="20"/>
        </w:rPr>
        <w:t xml:space="preserve"> of learning or a developmental delay that may affect a child’s overall potential for school success. The ASQ results will be shared with parents at the parent teacher conference and if they are at below or monitoring level, we will provide the ASQ activities for that age.</w:t>
      </w:r>
    </w:p>
    <w:p w14:paraId="2BEF8BB9" w14:textId="12F796F2" w:rsidR="002E443D" w:rsidRPr="00913DA8" w:rsidRDefault="002E443D" w:rsidP="00913DA8">
      <w:pPr>
        <w:spacing w:line="240" w:lineRule="auto"/>
        <w:rPr>
          <w:rFonts w:cstheme="minorHAnsi"/>
          <w:sz w:val="20"/>
          <w:szCs w:val="20"/>
        </w:rPr>
      </w:pPr>
      <w:r w:rsidRPr="00913DA8">
        <w:rPr>
          <w:rFonts w:cstheme="minorHAnsi"/>
          <w:sz w:val="20"/>
          <w:szCs w:val="20"/>
        </w:rPr>
        <w:t xml:space="preserve">Three times a year (fall, winter, and spring), children will be assessed using the </w:t>
      </w:r>
      <w:r w:rsidRPr="00913DA8">
        <w:rPr>
          <w:rFonts w:cstheme="minorHAnsi"/>
          <w:b/>
          <w:sz w:val="20"/>
          <w:szCs w:val="20"/>
        </w:rPr>
        <w:t>Creative Curriculum Assessment</w:t>
      </w:r>
      <w:r w:rsidRPr="00913DA8">
        <w:rPr>
          <w:rFonts w:cstheme="minorHAnsi"/>
          <w:sz w:val="20"/>
          <w:szCs w:val="20"/>
        </w:rPr>
        <w:t xml:space="preserve"> </w:t>
      </w:r>
      <w:r w:rsidRPr="00913DA8">
        <w:rPr>
          <w:rFonts w:cstheme="minorHAnsi"/>
          <w:b/>
          <w:sz w:val="20"/>
          <w:szCs w:val="20"/>
        </w:rPr>
        <w:t>GOLD Online</w:t>
      </w:r>
      <w:r w:rsidRPr="00913DA8">
        <w:rPr>
          <w:rFonts w:cstheme="minorHAnsi"/>
          <w:sz w:val="20"/>
          <w:szCs w:val="20"/>
        </w:rPr>
        <w:t>. Assessments focus on the skills needed to become responsible for themselves and others.</w:t>
      </w:r>
    </w:p>
    <w:p w14:paraId="1FD002D7" w14:textId="77777777" w:rsidR="002E443D" w:rsidRPr="00913DA8" w:rsidRDefault="002E443D" w:rsidP="00913DA8">
      <w:pPr>
        <w:spacing w:line="240" w:lineRule="auto"/>
        <w:rPr>
          <w:rFonts w:cstheme="minorHAnsi"/>
          <w:sz w:val="20"/>
          <w:szCs w:val="20"/>
        </w:rPr>
      </w:pPr>
      <w:r w:rsidRPr="00913DA8">
        <w:rPr>
          <w:rFonts w:cstheme="minorHAnsi"/>
          <w:sz w:val="20"/>
          <w:szCs w:val="20"/>
        </w:rPr>
        <w:t xml:space="preserve">Our objectives are to assess the young child’s: behavior, gross/fine motor, problem solving, logical thinking, listening, speaking, reading, and writing skills. Success in these areas will elevate the child’s chances for future success. </w:t>
      </w:r>
    </w:p>
    <w:p w14:paraId="730E764A" w14:textId="5878D196" w:rsidR="002E443D" w:rsidRPr="00913DA8" w:rsidRDefault="002E443D" w:rsidP="00913DA8">
      <w:pPr>
        <w:spacing w:line="240" w:lineRule="auto"/>
        <w:rPr>
          <w:rFonts w:cstheme="minorHAnsi"/>
          <w:sz w:val="20"/>
          <w:szCs w:val="20"/>
        </w:rPr>
      </w:pPr>
      <w:r w:rsidRPr="00913DA8">
        <w:rPr>
          <w:rFonts w:cstheme="minorHAnsi"/>
          <w:sz w:val="20"/>
          <w:szCs w:val="20"/>
        </w:rPr>
        <w:t xml:space="preserve">Results of all screenings are </w:t>
      </w:r>
      <w:r w:rsidR="00E26BEF" w:rsidRPr="00913DA8">
        <w:rPr>
          <w:rFonts w:cstheme="minorHAnsi"/>
          <w:sz w:val="20"/>
          <w:szCs w:val="20"/>
        </w:rPr>
        <w:t>always kept confidential</w:t>
      </w:r>
      <w:r w:rsidRPr="00913DA8">
        <w:rPr>
          <w:rFonts w:cstheme="minorHAnsi"/>
          <w:sz w:val="20"/>
          <w:szCs w:val="20"/>
        </w:rPr>
        <w:t xml:space="preserve"> and will only be shared with appropriate professionals with the family’s approval. The notes and assessments we take will be shared will parents throughout the week and at parent teacher conferences.</w:t>
      </w:r>
    </w:p>
    <w:p w14:paraId="257AECA6" w14:textId="77D55B3E" w:rsidR="002F5ACD" w:rsidRPr="00913DA8" w:rsidRDefault="002F5ACD" w:rsidP="00913DA8">
      <w:pPr>
        <w:spacing w:line="240" w:lineRule="auto"/>
        <w:jc w:val="right"/>
        <w:rPr>
          <w:rFonts w:cstheme="minorHAnsi"/>
          <w:sz w:val="20"/>
          <w:szCs w:val="20"/>
        </w:rPr>
      </w:pPr>
      <w:r w:rsidRPr="00913DA8">
        <w:rPr>
          <w:rFonts w:cstheme="minorHAnsi"/>
          <w:sz w:val="20"/>
          <w:szCs w:val="20"/>
        </w:rPr>
        <w:t>5</w:t>
      </w:r>
    </w:p>
    <w:p w14:paraId="74B97FA4" w14:textId="50A94979" w:rsidR="00850516" w:rsidRPr="00913DA8" w:rsidRDefault="00850516" w:rsidP="00913DA8">
      <w:pPr>
        <w:spacing w:line="240" w:lineRule="auto"/>
        <w:jc w:val="center"/>
        <w:rPr>
          <w:rFonts w:cstheme="minorHAnsi"/>
          <w:color w:val="0070C0"/>
          <w:sz w:val="28"/>
          <w:szCs w:val="28"/>
        </w:rPr>
      </w:pPr>
      <w:r w:rsidRPr="00913DA8">
        <w:rPr>
          <w:rFonts w:cstheme="minorHAnsi"/>
          <w:color w:val="0070C0"/>
          <w:sz w:val="28"/>
          <w:szCs w:val="28"/>
        </w:rPr>
        <w:lastRenderedPageBreak/>
        <w:t>Daily Routine</w:t>
      </w:r>
    </w:p>
    <w:p w14:paraId="10E40EB2" w14:textId="2E0D4694" w:rsidR="00AC0ECF" w:rsidRPr="00913DA8" w:rsidRDefault="00AC0ECF" w:rsidP="00913DA8">
      <w:pPr>
        <w:spacing w:line="240" w:lineRule="auto"/>
        <w:rPr>
          <w:rFonts w:cstheme="minorHAnsi"/>
          <w:sz w:val="20"/>
          <w:szCs w:val="20"/>
        </w:rPr>
      </w:pPr>
      <w:r w:rsidRPr="00913DA8">
        <w:rPr>
          <w:rFonts w:cstheme="minorHAnsi"/>
          <w:b/>
          <w:bCs/>
          <w:sz w:val="20"/>
          <w:szCs w:val="20"/>
        </w:rPr>
        <w:t>Planning, Choice Time, Clean Up, Recall</w:t>
      </w:r>
      <w:r w:rsidRPr="00913DA8">
        <w:rPr>
          <w:rFonts w:cstheme="minorHAnsi"/>
          <w:sz w:val="20"/>
          <w:szCs w:val="20"/>
        </w:rPr>
        <w:t xml:space="preserve"> — This four-part sequence includes a 10- to 15-minute period during</w:t>
      </w:r>
      <w:r w:rsidR="00850516" w:rsidRPr="00913DA8">
        <w:rPr>
          <w:rFonts w:cstheme="minorHAnsi"/>
          <w:sz w:val="20"/>
          <w:szCs w:val="20"/>
        </w:rPr>
        <w:t xml:space="preserve"> </w:t>
      </w:r>
      <w:r w:rsidRPr="00913DA8">
        <w:rPr>
          <w:rFonts w:cstheme="minorHAnsi"/>
          <w:sz w:val="20"/>
          <w:szCs w:val="20"/>
        </w:rPr>
        <w:t>which children plan</w:t>
      </w:r>
      <w:r w:rsidR="00850516" w:rsidRPr="00913DA8">
        <w:rPr>
          <w:rFonts w:cstheme="minorHAnsi"/>
          <w:sz w:val="20"/>
          <w:szCs w:val="20"/>
        </w:rPr>
        <w:t xml:space="preserve"> </w:t>
      </w:r>
      <w:r w:rsidRPr="00913DA8">
        <w:rPr>
          <w:rFonts w:cstheme="minorHAnsi"/>
          <w:sz w:val="20"/>
          <w:szCs w:val="20"/>
        </w:rPr>
        <w:t>what they want to do during choice</w:t>
      </w:r>
      <w:r w:rsidR="00850516" w:rsidRPr="00913DA8">
        <w:rPr>
          <w:rFonts w:cstheme="minorHAnsi"/>
          <w:sz w:val="20"/>
          <w:szCs w:val="20"/>
        </w:rPr>
        <w:t xml:space="preserve"> </w:t>
      </w:r>
      <w:r w:rsidRPr="00913DA8">
        <w:rPr>
          <w:rFonts w:cstheme="minorHAnsi"/>
          <w:sz w:val="20"/>
          <w:szCs w:val="20"/>
        </w:rPr>
        <w:t>time (the area to visit, materials to use, and friends to play with); a</w:t>
      </w:r>
      <w:r w:rsidR="00850516" w:rsidRPr="00913DA8">
        <w:rPr>
          <w:rFonts w:cstheme="minorHAnsi"/>
          <w:sz w:val="20"/>
          <w:szCs w:val="20"/>
        </w:rPr>
        <w:t xml:space="preserve"> </w:t>
      </w:r>
      <w:r w:rsidRPr="00913DA8">
        <w:rPr>
          <w:rFonts w:cstheme="minorHAnsi"/>
          <w:sz w:val="20"/>
          <w:szCs w:val="20"/>
        </w:rPr>
        <w:t>60-minute work time minimum for children to carry out their plans (or shift to new activities that</w:t>
      </w:r>
    </w:p>
    <w:p w14:paraId="67916BE2" w14:textId="2B8ABBEC" w:rsidR="00AC0ECF" w:rsidRPr="00913DA8" w:rsidRDefault="00AC0ECF" w:rsidP="00913DA8">
      <w:pPr>
        <w:spacing w:line="240" w:lineRule="auto"/>
        <w:rPr>
          <w:rFonts w:cstheme="minorHAnsi"/>
          <w:sz w:val="20"/>
          <w:szCs w:val="20"/>
        </w:rPr>
      </w:pPr>
      <w:r w:rsidRPr="00913DA8">
        <w:rPr>
          <w:rFonts w:cstheme="minorHAnsi"/>
          <w:sz w:val="20"/>
          <w:szCs w:val="20"/>
        </w:rPr>
        <w:t xml:space="preserve">interest them); and another 10- to 15-minute period for recalling with an </w:t>
      </w:r>
      <w:r w:rsidR="00E26BEF" w:rsidRPr="00913DA8">
        <w:rPr>
          <w:rFonts w:cstheme="minorHAnsi"/>
          <w:sz w:val="20"/>
          <w:szCs w:val="20"/>
        </w:rPr>
        <w:t>adult and other child</w:t>
      </w:r>
      <w:r w:rsidRPr="00913DA8">
        <w:rPr>
          <w:rFonts w:cstheme="minorHAnsi"/>
          <w:sz w:val="20"/>
          <w:szCs w:val="20"/>
        </w:rPr>
        <w:t xml:space="preserve"> what they’ve done and learned.</w:t>
      </w:r>
    </w:p>
    <w:p w14:paraId="0FB2D81A" w14:textId="425A5ADD" w:rsidR="00AC0ECF" w:rsidRPr="00913DA8" w:rsidRDefault="00AC0ECF" w:rsidP="00913DA8">
      <w:pPr>
        <w:spacing w:line="240" w:lineRule="auto"/>
        <w:rPr>
          <w:rFonts w:cstheme="minorHAnsi"/>
          <w:sz w:val="20"/>
          <w:szCs w:val="20"/>
        </w:rPr>
      </w:pPr>
      <w:r w:rsidRPr="00913DA8">
        <w:rPr>
          <w:rFonts w:cstheme="minorHAnsi"/>
          <w:b/>
          <w:bCs/>
          <w:sz w:val="20"/>
          <w:szCs w:val="20"/>
        </w:rPr>
        <w:t>Small-</w:t>
      </w:r>
      <w:r w:rsidR="00471993" w:rsidRPr="00913DA8">
        <w:rPr>
          <w:rFonts w:cstheme="minorHAnsi"/>
          <w:b/>
          <w:bCs/>
          <w:sz w:val="20"/>
          <w:szCs w:val="20"/>
        </w:rPr>
        <w:t>G</w:t>
      </w:r>
      <w:r w:rsidRPr="00913DA8">
        <w:rPr>
          <w:rFonts w:cstheme="minorHAnsi"/>
          <w:b/>
          <w:bCs/>
          <w:sz w:val="20"/>
          <w:szCs w:val="20"/>
        </w:rPr>
        <w:t xml:space="preserve">roup </w:t>
      </w:r>
      <w:r w:rsidR="00471993" w:rsidRPr="00913DA8">
        <w:rPr>
          <w:rFonts w:cstheme="minorHAnsi"/>
          <w:b/>
          <w:bCs/>
          <w:sz w:val="20"/>
          <w:szCs w:val="20"/>
        </w:rPr>
        <w:t>T</w:t>
      </w:r>
      <w:r w:rsidRPr="00913DA8">
        <w:rPr>
          <w:rFonts w:cstheme="minorHAnsi"/>
          <w:b/>
          <w:bCs/>
          <w:sz w:val="20"/>
          <w:szCs w:val="20"/>
        </w:rPr>
        <w:t>ime</w:t>
      </w:r>
      <w:r w:rsidRPr="00913DA8">
        <w:rPr>
          <w:rFonts w:cstheme="minorHAnsi"/>
          <w:sz w:val="20"/>
          <w:szCs w:val="20"/>
        </w:rPr>
        <w:t xml:space="preserve"> — </w:t>
      </w:r>
      <w:r w:rsidR="00E60284" w:rsidRPr="00913DA8">
        <w:rPr>
          <w:rFonts w:cstheme="minorHAnsi"/>
          <w:color w:val="202124"/>
          <w:sz w:val="20"/>
          <w:szCs w:val="20"/>
          <w:shd w:val="clear" w:color="auto" w:fill="FFFFFF"/>
        </w:rPr>
        <w:t>An adult-initiated learning experience based on children's interests and development where children explore, play, work with materials, and talk about what they are doing. Individual children explore and use the same set of materials in their own way.</w:t>
      </w:r>
    </w:p>
    <w:p w14:paraId="6F4B75A2" w14:textId="00D7724F" w:rsidR="00AC0ECF" w:rsidRPr="00913DA8" w:rsidRDefault="00AC0ECF" w:rsidP="00913DA8">
      <w:pPr>
        <w:spacing w:line="240" w:lineRule="auto"/>
        <w:rPr>
          <w:rFonts w:cstheme="minorHAnsi"/>
          <w:sz w:val="20"/>
          <w:szCs w:val="20"/>
        </w:rPr>
      </w:pPr>
      <w:r w:rsidRPr="00913DA8">
        <w:rPr>
          <w:rFonts w:cstheme="minorHAnsi"/>
          <w:b/>
          <w:bCs/>
          <w:sz w:val="20"/>
          <w:szCs w:val="20"/>
        </w:rPr>
        <w:t>Large-</w:t>
      </w:r>
      <w:r w:rsidR="00471993" w:rsidRPr="00913DA8">
        <w:rPr>
          <w:rFonts w:cstheme="minorHAnsi"/>
          <w:b/>
          <w:bCs/>
          <w:sz w:val="20"/>
          <w:szCs w:val="20"/>
        </w:rPr>
        <w:t>G</w:t>
      </w:r>
      <w:r w:rsidRPr="00913DA8">
        <w:rPr>
          <w:rFonts w:cstheme="minorHAnsi"/>
          <w:b/>
          <w:bCs/>
          <w:sz w:val="20"/>
          <w:szCs w:val="20"/>
        </w:rPr>
        <w:t xml:space="preserve">roup </w:t>
      </w:r>
      <w:r w:rsidR="00471993" w:rsidRPr="00913DA8">
        <w:rPr>
          <w:rFonts w:cstheme="minorHAnsi"/>
          <w:b/>
          <w:bCs/>
          <w:sz w:val="20"/>
          <w:szCs w:val="20"/>
        </w:rPr>
        <w:t>T</w:t>
      </w:r>
      <w:r w:rsidRPr="00913DA8">
        <w:rPr>
          <w:rFonts w:cstheme="minorHAnsi"/>
          <w:b/>
          <w:bCs/>
          <w:sz w:val="20"/>
          <w:szCs w:val="20"/>
        </w:rPr>
        <w:t>ime</w:t>
      </w:r>
      <w:r w:rsidRPr="00913DA8">
        <w:rPr>
          <w:rFonts w:cstheme="minorHAnsi"/>
          <w:sz w:val="20"/>
          <w:szCs w:val="20"/>
        </w:rPr>
        <w:t xml:space="preserve"> — Large-group time builds a sense of community. Up to 16 children and two adults</w:t>
      </w:r>
    </w:p>
    <w:p w14:paraId="3CECACDB" w14:textId="77777777" w:rsidR="00AC0ECF" w:rsidRPr="00913DA8" w:rsidRDefault="00AC0ECF" w:rsidP="00913DA8">
      <w:pPr>
        <w:spacing w:line="240" w:lineRule="auto"/>
        <w:rPr>
          <w:rFonts w:cstheme="minorHAnsi"/>
          <w:sz w:val="20"/>
          <w:szCs w:val="20"/>
        </w:rPr>
      </w:pPr>
      <w:r w:rsidRPr="00913DA8">
        <w:rPr>
          <w:rFonts w:cstheme="minorHAnsi"/>
          <w:sz w:val="20"/>
          <w:szCs w:val="20"/>
        </w:rPr>
        <w:t>come together for movement and music activities, interactive storytelling, and other shared</w:t>
      </w:r>
    </w:p>
    <w:p w14:paraId="5EB021B4" w14:textId="77777777" w:rsidR="00AC0ECF" w:rsidRPr="00913DA8" w:rsidRDefault="00AC0ECF" w:rsidP="00913DA8">
      <w:pPr>
        <w:spacing w:line="240" w:lineRule="auto"/>
        <w:rPr>
          <w:rFonts w:cstheme="minorHAnsi"/>
          <w:sz w:val="20"/>
          <w:szCs w:val="20"/>
        </w:rPr>
      </w:pPr>
      <w:r w:rsidRPr="00913DA8">
        <w:rPr>
          <w:rFonts w:cstheme="minorHAnsi"/>
          <w:sz w:val="20"/>
          <w:szCs w:val="20"/>
        </w:rPr>
        <w:t>experiences. Children have many opportunities to make choices and play the role of leader.</w:t>
      </w:r>
    </w:p>
    <w:p w14:paraId="3E2FE041" w14:textId="1868935E" w:rsidR="00FB01C6" w:rsidRPr="00913DA8" w:rsidRDefault="00AC0ECF" w:rsidP="00913DA8">
      <w:pPr>
        <w:spacing w:line="240" w:lineRule="auto"/>
        <w:rPr>
          <w:rFonts w:cstheme="minorHAnsi"/>
          <w:sz w:val="20"/>
          <w:szCs w:val="20"/>
        </w:rPr>
      </w:pPr>
      <w:r w:rsidRPr="00913DA8">
        <w:rPr>
          <w:rFonts w:cstheme="minorHAnsi"/>
          <w:b/>
          <w:bCs/>
          <w:sz w:val="20"/>
          <w:szCs w:val="20"/>
        </w:rPr>
        <w:t xml:space="preserve">Outside </w:t>
      </w:r>
      <w:r w:rsidR="00471993" w:rsidRPr="00913DA8">
        <w:rPr>
          <w:rFonts w:cstheme="minorHAnsi"/>
          <w:b/>
          <w:bCs/>
          <w:sz w:val="20"/>
          <w:szCs w:val="20"/>
        </w:rPr>
        <w:t>T</w:t>
      </w:r>
      <w:r w:rsidRPr="00913DA8">
        <w:rPr>
          <w:rFonts w:cstheme="minorHAnsi"/>
          <w:b/>
          <w:bCs/>
          <w:sz w:val="20"/>
          <w:szCs w:val="20"/>
        </w:rPr>
        <w:t>ime</w:t>
      </w:r>
      <w:r w:rsidRPr="00913DA8">
        <w:rPr>
          <w:rFonts w:cstheme="minorHAnsi"/>
          <w:sz w:val="20"/>
          <w:szCs w:val="20"/>
        </w:rPr>
        <w:t xml:space="preserve"> — Children and adults spend at least 30 minutes outside twice daily, enjoying</w:t>
      </w:r>
      <w:r w:rsidR="00CB26EC" w:rsidRPr="00913DA8">
        <w:rPr>
          <w:rFonts w:cstheme="minorHAnsi"/>
          <w:sz w:val="20"/>
          <w:szCs w:val="20"/>
        </w:rPr>
        <w:t xml:space="preserve"> gross motor activities. If weather does not allow outside time, gross motor activities will be provided inside the classroom.</w:t>
      </w:r>
    </w:p>
    <w:p w14:paraId="1257798C" w14:textId="1EDA77BA" w:rsidR="00AC0ECF" w:rsidRPr="00913DA8" w:rsidRDefault="00AC0ECF" w:rsidP="00913DA8">
      <w:pPr>
        <w:spacing w:line="240" w:lineRule="auto"/>
        <w:rPr>
          <w:rFonts w:cstheme="minorHAnsi"/>
          <w:sz w:val="20"/>
          <w:szCs w:val="20"/>
        </w:rPr>
      </w:pPr>
      <w:r w:rsidRPr="00913DA8">
        <w:rPr>
          <w:rFonts w:cstheme="minorHAnsi"/>
          <w:b/>
          <w:bCs/>
          <w:sz w:val="20"/>
          <w:szCs w:val="20"/>
        </w:rPr>
        <w:t xml:space="preserve">Transition </w:t>
      </w:r>
      <w:r w:rsidR="00471993" w:rsidRPr="00913DA8">
        <w:rPr>
          <w:rFonts w:cstheme="minorHAnsi"/>
          <w:b/>
          <w:bCs/>
          <w:sz w:val="20"/>
          <w:szCs w:val="20"/>
        </w:rPr>
        <w:t>T</w:t>
      </w:r>
      <w:r w:rsidRPr="00913DA8">
        <w:rPr>
          <w:rFonts w:cstheme="minorHAnsi"/>
          <w:b/>
          <w:bCs/>
          <w:sz w:val="20"/>
          <w:szCs w:val="20"/>
        </w:rPr>
        <w:t>imes</w:t>
      </w:r>
      <w:r w:rsidRPr="00913DA8">
        <w:rPr>
          <w:rFonts w:cstheme="minorHAnsi"/>
          <w:sz w:val="20"/>
          <w:szCs w:val="20"/>
        </w:rPr>
        <w:t xml:space="preserve"> — Transitions are the minutes between other blocks of the day, as well as arrival and</w:t>
      </w:r>
    </w:p>
    <w:p w14:paraId="40DEB578" w14:textId="77777777" w:rsidR="00AC0ECF" w:rsidRPr="00913DA8" w:rsidRDefault="00AC0ECF" w:rsidP="00913DA8">
      <w:pPr>
        <w:spacing w:line="240" w:lineRule="auto"/>
        <w:rPr>
          <w:rFonts w:cstheme="minorHAnsi"/>
          <w:sz w:val="20"/>
          <w:szCs w:val="20"/>
        </w:rPr>
      </w:pPr>
      <w:r w:rsidRPr="00913DA8">
        <w:rPr>
          <w:rFonts w:cstheme="minorHAnsi"/>
          <w:sz w:val="20"/>
          <w:szCs w:val="20"/>
        </w:rPr>
        <w:t>departure times. Teachers plan meaningful learning experiences for these times, which keeps children</w:t>
      </w:r>
    </w:p>
    <w:p w14:paraId="3A260BAC" w14:textId="3C223782" w:rsidR="00A20F70" w:rsidRPr="00913DA8" w:rsidRDefault="00AC0ECF" w:rsidP="00913DA8">
      <w:pPr>
        <w:spacing w:line="240" w:lineRule="auto"/>
        <w:rPr>
          <w:rFonts w:cstheme="minorHAnsi"/>
          <w:sz w:val="20"/>
          <w:szCs w:val="20"/>
        </w:rPr>
      </w:pPr>
      <w:r w:rsidRPr="00913DA8">
        <w:rPr>
          <w:rFonts w:cstheme="minorHAnsi"/>
          <w:sz w:val="20"/>
          <w:szCs w:val="20"/>
        </w:rPr>
        <w:t>engaged and minimizes disruption.</w:t>
      </w:r>
    </w:p>
    <w:p w14:paraId="422DDD6F" w14:textId="705BD7BF" w:rsidR="00AC0ECF" w:rsidRPr="00913DA8" w:rsidRDefault="00AC0ECF" w:rsidP="00913DA8">
      <w:pPr>
        <w:spacing w:line="240" w:lineRule="auto"/>
        <w:rPr>
          <w:rFonts w:cstheme="minorHAnsi"/>
          <w:sz w:val="20"/>
          <w:szCs w:val="20"/>
        </w:rPr>
      </w:pPr>
      <w:r w:rsidRPr="00913DA8">
        <w:rPr>
          <w:rFonts w:cstheme="minorHAnsi"/>
          <w:b/>
          <w:bCs/>
          <w:sz w:val="20"/>
          <w:szCs w:val="20"/>
        </w:rPr>
        <w:t>Lunch Time</w:t>
      </w:r>
      <w:r w:rsidRPr="00913DA8">
        <w:rPr>
          <w:rFonts w:cstheme="minorHAnsi"/>
          <w:sz w:val="20"/>
          <w:szCs w:val="20"/>
        </w:rPr>
        <w:t>— Meals and snacks allow children to enjoy eating healthy food in a supportive social</w:t>
      </w:r>
    </w:p>
    <w:p w14:paraId="7494C9F5" w14:textId="5BDB2347" w:rsidR="00AC0ECF" w:rsidRPr="00913DA8" w:rsidRDefault="00AC0ECF" w:rsidP="00913DA8">
      <w:pPr>
        <w:spacing w:line="240" w:lineRule="auto"/>
        <w:rPr>
          <w:rFonts w:cstheme="minorHAnsi"/>
          <w:sz w:val="20"/>
          <w:szCs w:val="20"/>
        </w:rPr>
      </w:pPr>
      <w:r w:rsidRPr="00913DA8">
        <w:rPr>
          <w:rFonts w:cstheme="minorHAnsi"/>
          <w:sz w:val="20"/>
          <w:szCs w:val="20"/>
        </w:rPr>
        <w:t xml:space="preserve">setting. Lunch is served </w:t>
      </w:r>
      <w:r w:rsidR="0014024C" w:rsidRPr="00913DA8">
        <w:rPr>
          <w:rFonts w:cstheme="minorHAnsi"/>
          <w:sz w:val="20"/>
          <w:szCs w:val="20"/>
        </w:rPr>
        <w:t>family style</w:t>
      </w:r>
      <w:r w:rsidRPr="00913DA8">
        <w:rPr>
          <w:rFonts w:cstheme="minorHAnsi"/>
          <w:sz w:val="20"/>
          <w:szCs w:val="20"/>
        </w:rPr>
        <w:t>. Children and teachers share meals together, have</w:t>
      </w:r>
    </w:p>
    <w:p w14:paraId="0B14A5A8" w14:textId="77777777" w:rsidR="00AC0ECF" w:rsidRPr="00913DA8" w:rsidRDefault="00AC0ECF" w:rsidP="00913DA8">
      <w:pPr>
        <w:spacing w:line="240" w:lineRule="auto"/>
        <w:rPr>
          <w:rFonts w:cstheme="minorHAnsi"/>
          <w:sz w:val="20"/>
          <w:szCs w:val="20"/>
        </w:rPr>
      </w:pPr>
      <w:r w:rsidRPr="00913DA8">
        <w:rPr>
          <w:rFonts w:cstheme="minorHAnsi"/>
          <w:sz w:val="20"/>
          <w:szCs w:val="20"/>
        </w:rPr>
        <w:t>conversations, and children have the opportunity to develop self-help skills.</w:t>
      </w:r>
    </w:p>
    <w:p w14:paraId="23D5B224" w14:textId="27F7821C" w:rsidR="00AC0ECF" w:rsidRPr="00913DA8" w:rsidRDefault="00AC0ECF" w:rsidP="00913DA8">
      <w:pPr>
        <w:spacing w:line="240" w:lineRule="auto"/>
        <w:rPr>
          <w:rFonts w:cstheme="minorHAnsi"/>
          <w:sz w:val="20"/>
          <w:szCs w:val="20"/>
        </w:rPr>
      </w:pPr>
      <w:r w:rsidRPr="00913DA8">
        <w:rPr>
          <w:rFonts w:cstheme="minorHAnsi"/>
          <w:b/>
          <w:bCs/>
          <w:sz w:val="20"/>
          <w:szCs w:val="20"/>
        </w:rPr>
        <w:t>Rest Time</w:t>
      </w:r>
      <w:r w:rsidR="00D93281" w:rsidRPr="00913DA8">
        <w:rPr>
          <w:rFonts w:cstheme="minorHAnsi"/>
          <w:b/>
          <w:bCs/>
          <w:sz w:val="20"/>
          <w:szCs w:val="20"/>
        </w:rPr>
        <w:t xml:space="preserve"> </w:t>
      </w:r>
      <w:r w:rsidRPr="00913DA8">
        <w:rPr>
          <w:rFonts w:cstheme="minorHAnsi"/>
          <w:sz w:val="20"/>
          <w:szCs w:val="20"/>
        </w:rPr>
        <w:t>- is for napping or quiet activities. Since both activities happen at home as well as at</w:t>
      </w:r>
    </w:p>
    <w:p w14:paraId="581FD762" w14:textId="67F84D01" w:rsidR="00AC0ECF" w:rsidRPr="00913DA8" w:rsidRDefault="00AC0ECF" w:rsidP="00913DA8">
      <w:pPr>
        <w:spacing w:line="240" w:lineRule="auto"/>
        <w:rPr>
          <w:rFonts w:cstheme="minorHAnsi"/>
          <w:sz w:val="20"/>
          <w:szCs w:val="20"/>
        </w:rPr>
      </w:pPr>
      <w:r w:rsidRPr="00913DA8">
        <w:rPr>
          <w:rFonts w:cstheme="minorHAnsi"/>
          <w:sz w:val="20"/>
          <w:szCs w:val="20"/>
        </w:rPr>
        <w:t xml:space="preserve">school, adults in </w:t>
      </w:r>
      <w:r w:rsidR="002D78DB" w:rsidRPr="00913DA8">
        <w:rPr>
          <w:rFonts w:cstheme="minorHAnsi"/>
          <w:sz w:val="20"/>
          <w:szCs w:val="20"/>
        </w:rPr>
        <w:t>GSRP</w:t>
      </w:r>
      <w:r w:rsidRPr="00913DA8">
        <w:rPr>
          <w:rFonts w:cstheme="minorHAnsi"/>
          <w:sz w:val="20"/>
          <w:szCs w:val="20"/>
        </w:rPr>
        <w:t xml:space="preserve"> programs try to respect family customs at these times as much as possible.</w:t>
      </w:r>
      <w:r w:rsidR="00DF0673" w:rsidRPr="00913DA8">
        <w:rPr>
          <w:rFonts w:cstheme="minorHAnsi"/>
          <w:sz w:val="20"/>
          <w:szCs w:val="20"/>
        </w:rPr>
        <w:t xml:space="preserve"> Quiet activities will be provided for children who do not nap.</w:t>
      </w:r>
    </w:p>
    <w:p w14:paraId="27D021F9" w14:textId="4509045C" w:rsidR="00AC0ECF" w:rsidRPr="00913DA8" w:rsidRDefault="002D78DB" w:rsidP="00913DA8">
      <w:pPr>
        <w:spacing w:line="240" w:lineRule="auto"/>
        <w:rPr>
          <w:rFonts w:cstheme="minorHAnsi"/>
          <w:sz w:val="20"/>
          <w:szCs w:val="20"/>
        </w:rPr>
      </w:pPr>
      <w:r w:rsidRPr="00913DA8">
        <w:rPr>
          <w:rFonts w:cstheme="minorHAnsi"/>
          <w:b/>
          <w:bCs/>
          <w:sz w:val="20"/>
          <w:szCs w:val="20"/>
        </w:rPr>
        <w:t xml:space="preserve">Read Aloud </w:t>
      </w:r>
      <w:r w:rsidR="00AC0ECF" w:rsidRPr="00913DA8">
        <w:rPr>
          <w:rFonts w:cstheme="minorHAnsi"/>
          <w:b/>
          <w:bCs/>
          <w:sz w:val="20"/>
          <w:szCs w:val="20"/>
        </w:rPr>
        <w:t>-</w:t>
      </w:r>
      <w:r w:rsidR="00AC0ECF" w:rsidRPr="00913DA8">
        <w:rPr>
          <w:rFonts w:cstheme="minorHAnsi"/>
          <w:sz w:val="20"/>
          <w:szCs w:val="20"/>
        </w:rPr>
        <w:t xml:space="preserve"> Is twice daily for 10 minutes, where children and teachers share in interactive read </w:t>
      </w:r>
      <w:r w:rsidR="00E26BEF" w:rsidRPr="00913DA8">
        <w:rPr>
          <w:rFonts w:cstheme="minorHAnsi"/>
          <w:sz w:val="20"/>
          <w:szCs w:val="20"/>
        </w:rPr>
        <w:t>aloud</w:t>
      </w:r>
    </w:p>
    <w:p w14:paraId="76B410BD" w14:textId="3E7468BB" w:rsidR="00AC0ECF" w:rsidRPr="00913DA8" w:rsidRDefault="00AC0ECF" w:rsidP="00913DA8">
      <w:pPr>
        <w:spacing w:line="240" w:lineRule="auto"/>
        <w:rPr>
          <w:rFonts w:cstheme="minorHAnsi"/>
          <w:sz w:val="20"/>
          <w:szCs w:val="20"/>
        </w:rPr>
      </w:pPr>
      <w:r w:rsidRPr="00913DA8">
        <w:rPr>
          <w:rFonts w:cstheme="minorHAnsi"/>
          <w:sz w:val="20"/>
          <w:szCs w:val="20"/>
        </w:rPr>
        <w:t xml:space="preserve">as well as read </w:t>
      </w:r>
      <w:r w:rsidR="00E26BEF" w:rsidRPr="00913DA8">
        <w:rPr>
          <w:rFonts w:cstheme="minorHAnsi"/>
          <w:sz w:val="20"/>
          <w:szCs w:val="20"/>
        </w:rPr>
        <w:t>aloud</w:t>
      </w:r>
      <w:r w:rsidRPr="00913DA8">
        <w:rPr>
          <w:rFonts w:cstheme="minorHAnsi"/>
          <w:sz w:val="20"/>
          <w:szCs w:val="20"/>
        </w:rPr>
        <w:t xml:space="preserve"> with reference to print.</w:t>
      </w:r>
    </w:p>
    <w:p w14:paraId="74F32735" w14:textId="6B55D4DE" w:rsidR="00AC0ECF" w:rsidRPr="00913DA8" w:rsidRDefault="00471993" w:rsidP="00913DA8">
      <w:pPr>
        <w:spacing w:line="240" w:lineRule="auto"/>
        <w:rPr>
          <w:rFonts w:cstheme="minorHAnsi"/>
          <w:sz w:val="20"/>
          <w:szCs w:val="20"/>
        </w:rPr>
      </w:pPr>
      <w:r w:rsidRPr="00913DA8">
        <w:rPr>
          <w:rFonts w:cstheme="minorHAnsi"/>
          <w:b/>
          <w:bCs/>
          <w:sz w:val="20"/>
          <w:szCs w:val="20"/>
        </w:rPr>
        <w:t xml:space="preserve">Large Group Round-Up </w:t>
      </w:r>
      <w:r w:rsidR="00D93281" w:rsidRPr="00913DA8">
        <w:rPr>
          <w:rFonts w:cstheme="minorHAnsi"/>
          <w:b/>
          <w:bCs/>
          <w:sz w:val="20"/>
          <w:szCs w:val="20"/>
        </w:rPr>
        <w:t>–</w:t>
      </w:r>
      <w:r w:rsidRPr="00913DA8">
        <w:rPr>
          <w:rFonts w:cstheme="minorHAnsi"/>
          <w:b/>
          <w:bCs/>
          <w:sz w:val="20"/>
          <w:szCs w:val="20"/>
        </w:rPr>
        <w:t xml:space="preserve"> </w:t>
      </w:r>
      <w:r w:rsidR="00D93281" w:rsidRPr="00913DA8">
        <w:rPr>
          <w:rFonts w:cstheme="minorHAnsi"/>
          <w:sz w:val="20"/>
          <w:szCs w:val="20"/>
        </w:rPr>
        <w:t>Large group round-up is when teachers r</w:t>
      </w:r>
      <w:r w:rsidRPr="00913DA8">
        <w:rPr>
          <w:rFonts w:cstheme="minorHAnsi"/>
          <w:sz w:val="20"/>
          <w:szCs w:val="20"/>
        </w:rPr>
        <w:t xml:space="preserve">eview </w:t>
      </w:r>
      <w:r w:rsidR="00D93281" w:rsidRPr="00913DA8">
        <w:rPr>
          <w:rFonts w:cstheme="minorHAnsi"/>
          <w:sz w:val="20"/>
          <w:szCs w:val="20"/>
        </w:rPr>
        <w:t xml:space="preserve">the </w:t>
      </w:r>
      <w:r w:rsidRPr="00913DA8">
        <w:rPr>
          <w:rFonts w:cstheme="minorHAnsi"/>
          <w:sz w:val="20"/>
          <w:szCs w:val="20"/>
        </w:rPr>
        <w:t>day and support literacy with Essential Literacy Practices as children prepare to go home.</w:t>
      </w:r>
    </w:p>
    <w:p w14:paraId="2F340288" w14:textId="0EE28D42" w:rsidR="00AC0ECF" w:rsidRPr="00913DA8" w:rsidRDefault="00AC0ECF" w:rsidP="00913DA8">
      <w:pPr>
        <w:spacing w:line="240" w:lineRule="auto"/>
        <w:rPr>
          <w:rFonts w:cstheme="minorHAnsi"/>
          <w:sz w:val="20"/>
          <w:szCs w:val="20"/>
        </w:rPr>
      </w:pPr>
      <w:r w:rsidRPr="00913DA8">
        <w:rPr>
          <w:rFonts w:cstheme="minorHAnsi"/>
          <w:b/>
          <w:bCs/>
          <w:sz w:val="20"/>
          <w:szCs w:val="20"/>
        </w:rPr>
        <w:t xml:space="preserve">Adult </w:t>
      </w:r>
      <w:r w:rsidR="00A20F70" w:rsidRPr="00913DA8">
        <w:rPr>
          <w:rFonts w:cstheme="minorHAnsi"/>
          <w:b/>
          <w:bCs/>
          <w:sz w:val="20"/>
          <w:szCs w:val="20"/>
        </w:rPr>
        <w:t>T</w:t>
      </w:r>
      <w:r w:rsidRPr="00913DA8">
        <w:rPr>
          <w:rFonts w:cstheme="minorHAnsi"/>
          <w:b/>
          <w:bCs/>
          <w:sz w:val="20"/>
          <w:szCs w:val="20"/>
        </w:rPr>
        <w:t xml:space="preserve">eam </w:t>
      </w:r>
      <w:r w:rsidR="00A20F70" w:rsidRPr="00913DA8">
        <w:rPr>
          <w:rFonts w:cstheme="minorHAnsi"/>
          <w:b/>
          <w:bCs/>
          <w:sz w:val="20"/>
          <w:szCs w:val="20"/>
        </w:rPr>
        <w:t>P</w:t>
      </w:r>
      <w:r w:rsidRPr="00913DA8">
        <w:rPr>
          <w:rFonts w:cstheme="minorHAnsi"/>
          <w:b/>
          <w:bCs/>
          <w:sz w:val="20"/>
          <w:szCs w:val="20"/>
        </w:rPr>
        <w:t xml:space="preserve">lanning </w:t>
      </w:r>
      <w:r w:rsidR="00A20F70" w:rsidRPr="00913DA8">
        <w:rPr>
          <w:rFonts w:cstheme="minorHAnsi"/>
          <w:b/>
          <w:bCs/>
          <w:sz w:val="20"/>
          <w:szCs w:val="20"/>
        </w:rPr>
        <w:t>T</w:t>
      </w:r>
      <w:r w:rsidRPr="00913DA8">
        <w:rPr>
          <w:rFonts w:cstheme="minorHAnsi"/>
          <w:b/>
          <w:bCs/>
          <w:sz w:val="20"/>
          <w:szCs w:val="20"/>
        </w:rPr>
        <w:t>ime</w:t>
      </w:r>
      <w:r w:rsidRPr="00913DA8">
        <w:rPr>
          <w:rFonts w:cstheme="minorHAnsi"/>
          <w:sz w:val="20"/>
          <w:szCs w:val="20"/>
        </w:rPr>
        <w:t xml:space="preserve"> — The teaching team meets to discuss their observations of children’s</w:t>
      </w:r>
    </w:p>
    <w:p w14:paraId="7951F2FF" w14:textId="77777777" w:rsidR="00AC0ECF" w:rsidRPr="00913DA8" w:rsidRDefault="00AC0ECF" w:rsidP="00913DA8">
      <w:pPr>
        <w:spacing w:line="240" w:lineRule="auto"/>
        <w:rPr>
          <w:rFonts w:cstheme="minorHAnsi"/>
          <w:sz w:val="20"/>
          <w:szCs w:val="20"/>
        </w:rPr>
      </w:pPr>
      <w:r w:rsidRPr="00913DA8">
        <w:rPr>
          <w:rFonts w:cstheme="minorHAnsi"/>
          <w:sz w:val="20"/>
          <w:szCs w:val="20"/>
        </w:rPr>
        <w:t>developing abilities and interests, focusing on these observations as they plan activities and review the</w:t>
      </w:r>
    </w:p>
    <w:p w14:paraId="57E40770" w14:textId="77777777" w:rsidR="00AC0ECF" w:rsidRPr="00913DA8" w:rsidRDefault="00AC0ECF" w:rsidP="00913DA8">
      <w:pPr>
        <w:spacing w:line="240" w:lineRule="auto"/>
        <w:rPr>
          <w:rFonts w:cstheme="minorHAnsi"/>
          <w:sz w:val="20"/>
          <w:szCs w:val="20"/>
        </w:rPr>
      </w:pPr>
      <w:r w:rsidRPr="00913DA8">
        <w:rPr>
          <w:rFonts w:cstheme="minorHAnsi"/>
          <w:sz w:val="20"/>
          <w:szCs w:val="20"/>
        </w:rPr>
        <w:t>materials in the classroom. It can occur during children’s nap time, before children arrive, or after they</w:t>
      </w:r>
    </w:p>
    <w:p w14:paraId="4DBE32A3" w14:textId="71060838" w:rsidR="002C3C4A" w:rsidRPr="00913DA8" w:rsidRDefault="00AC0ECF" w:rsidP="00913DA8">
      <w:pPr>
        <w:spacing w:line="240" w:lineRule="auto"/>
        <w:rPr>
          <w:rFonts w:cstheme="minorHAnsi"/>
          <w:sz w:val="20"/>
          <w:szCs w:val="20"/>
        </w:rPr>
      </w:pPr>
      <w:r w:rsidRPr="00913DA8">
        <w:rPr>
          <w:rFonts w:cstheme="minorHAnsi"/>
          <w:sz w:val="20"/>
          <w:szCs w:val="20"/>
        </w:rPr>
        <w:t>leave.</w:t>
      </w:r>
    </w:p>
    <w:p w14:paraId="0F7638FE" w14:textId="45752A6F" w:rsidR="00BF0DBE" w:rsidRPr="00913DA8" w:rsidRDefault="00BF0DBE" w:rsidP="00913DA8">
      <w:pPr>
        <w:spacing w:line="240" w:lineRule="auto"/>
        <w:rPr>
          <w:rFonts w:cstheme="minorHAnsi"/>
          <w:sz w:val="20"/>
          <w:szCs w:val="20"/>
        </w:rPr>
      </w:pPr>
    </w:p>
    <w:p w14:paraId="3AE9CD13" w14:textId="366D2932" w:rsidR="00BF0DBE" w:rsidRPr="00913DA8" w:rsidRDefault="00BF0DBE" w:rsidP="00913DA8">
      <w:pPr>
        <w:spacing w:line="240" w:lineRule="auto"/>
        <w:rPr>
          <w:rFonts w:cstheme="minorHAnsi"/>
          <w:sz w:val="20"/>
          <w:szCs w:val="20"/>
        </w:rPr>
      </w:pPr>
    </w:p>
    <w:p w14:paraId="14D22E18" w14:textId="5E3F1AC5" w:rsidR="00BF0DBE" w:rsidRPr="00913DA8" w:rsidRDefault="00BF0DBE" w:rsidP="00913DA8">
      <w:pPr>
        <w:spacing w:line="240" w:lineRule="auto"/>
        <w:rPr>
          <w:rFonts w:cstheme="minorHAnsi"/>
          <w:sz w:val="20"/>
          <w:szCs w:val="20"/>
        </w:rPr>
      </w:pPr>
    </w:p>
    <w:p w14:paraId="35F2DF6B" w14:textId="4171DC45" w:rsidR="00BF0DBE" w:rsidRPr="00913DA8" w:rsidRDefault="00BF0DBE" w:rsidP="00913DA8">
      <w:pPr>
        <w:spacing w:line="240" w:lineRule="auto"/>
        <w:jc w:val="right"/>
        <w:rPr>
          <w:rFonts w:cstheme="minorHAnsi"/>
          <w:sz w:val="20"/>
          <w:szCs w:val="20"/>
        </w:rPr>
      </w:pPr>
      <w:r w:rsidRPr="00913DA8">
        <w:rPr>
          <w:rFonts w:cstheme="minorHAnsi"/>
          <w:sz w:val="20"/>
          <w:szCs w:val="20"/>
        </w:rPr>
        <w:t>6</w:t>
      </w:r>
    </w:p>
    <w:p w14:paraId="4D0F8D95" w14:textId="29A3CC40" w:rsidR="009626DC" w:rsidRPr="00913DA8" w:rsidRDefault="002C3C4A" w:rsidP="00913DA8">
      <w:pPr>
        <w:spacing w:line="240" w:lineRule="auto"/>
        <w:jc w:val="center"/>
        <w:rPr>
          <w:rFonts w:cstheme="minorHAnsi"/>
          <w:color w:val="00B0F0"/>
          <w:sz w:val="28"/>
          <w:szCs w:val="28"/>
        </w:rPr>
      </w:pPr>
      <w:r w:rsidRPr="00913DA8">
        <w:rPr>
          <w:rFonts w:cstheme="minorHAnsi"/>
          <w:color w:val="00B0F0"/>
          <w:sz w:val="28"/>
          <w:szCs w:val="28"/>
        </w:rPr>
        <w:lastRenderedPageBreak/>
        <w:t>Sample Daily Routine</w:t>
      </w:r>
    </w:p>
    <w:tbl>
      <w:tblPr>
        <w:tblStyle w:val="TableGrid"/>
        <w:tblW w:w="0" w:type="auto"/>
        <w:tblLook w:val="04A0" w:firstRow="1" w:lastRow="0" w:firstColumn="1" w:lastColumn="0" w:noHBand="0" w:noVBand="1"/>
      </w:tblPr>
      <w:tblGrid>
        <w:gridCol w:w="3815"/>
        <w:gridCol w:w="2607"/>
        <w:gridCol w:w="2928"/>
      </w:tblGrid>
      <w:tr w:rsidR="00077E6C" w:rsidRPr="00913DA8" w14:paraId="164E375C" w14:textId="77777777" w:rsidTr="00770011">
        <w:tc>
          <w:tcPr>
            <w:tcW w:w="3942" w:type="dxa"/>
          </w:tcPr>
          <w:p w14:paraId="0E375628" w14:textId="77777777" w:rsidR="00077E6C" w:rsidRPr="00913DA8" w:rsidRDefault="00077E6C" w:rsidP="00913DA8">
            <w:pPr>
              <w:rPr>
                <w:rFonts w:cstheme="minorHAnsi"/>
                <w:b/>
                <w:sz w:val="20"/>
                <w:szCs w:val="20"/>
              </w:rPr>
            </w:pPr>
            <w:r w:rsidRPr="00913DA8">
              <w:rPr>
                <w:rFonts w:cstheme="minorHAnsi"/>
                <w:b/>
                <w:sz w:val="20"/>
                <w:szCs w:val="20"/>
              </w:rPr>
              <w:t>7:50-8:15</w:t>
            </w:r>
          </w:p>
        </w:tc>
        <w:tc>
          <w:tcPr>
            <w:tcW w:w="2646" w:type="dxa"/>
          </w:tcPr>
          <w:p w14:paraId="7BF106C8" w14:textId="77777777" w:rsidR="00077E6C" w:rsidRPr="00913DA8" w:rsidRDefault="00077E6C" w:rsidP="00913DA8">
            <w:pPr>
              <w:rPr>
                <w:rFonts w:cstheme="minorHAnsi"/>
                <w:b/>
                <w:sz w:val="20"/>
                <w:szCs w:val="20"/>
              </w:rPr>
            </w:pPr>
            <w:r w:rsidRPr="00913DA8">
              <w:rPr>
                <w:rFonts w:cstheme="minorHAnsi"/>
                <w:b/>
                <w:sz w:val="20"/>
                <w:szCs w:val="20"/>
              </w:rPr>
              <w:t xml:space="preserve">Arrival Activities  </w:t>
            </w:r>
          </w:p>
        </w:tc>
        <w:tc>
          <w:tcPr>
            <w:tcW w:w="2988" w:type="dxa"/>
          </w:tcPr>
          <w:p w14:paraId="689E2715" w14:textId="1A991C22" w:rsidR="00077E6C" w:rsidRPr="00913DA8" w:rsidRDefault="00077E6C" w:rsidP="00913DA8">
            <w:pPr>
              <w:rPr>
                <w:rFonts w:cstheme="minorHAnsi"/>
                <w:sz w:val="20"/>
                <w:szCs w:val="20"/>
              </w:rPr>
            </w:pPr>
            <w:r w:rsidRPr="00913DA8">
              <w:rPr>
                <w:rFonts w:cstheme="minorHAnsi"/>
                <w:sz w:val="20"/>
                <w:szCs w:val="20"/>
              </w:rPr>
              <w:t xml:space="preserve">Name folders, Job </w:t>
            </w:r>
            <w:r w:rsidR="00E26BEF" w:rsidRPr="00913DA8">
              <w:rPr>
                <w:rFonts w:cstheme="minorHAnsi"/>
                <w:sz w:val="20"/>
                <w:szCs w:val="20"/>
              </w:rPr>
              <w:t>chart,</w:t>
            </w:r>
            <w:r w:rsidRPr="00913DA8">
              <w:rPr>
                <w:rFonts w:cstheme="minorHAnsi"/>
                <w:sz w:val="20"/>
                <w:szCs w:val="20"/>
              </w:rPr>
              <w:t xml:space="preserve"> Question of the day, Individual Activities.</w:t>
            </w:r>
          </w:p>
        </w:tc>
      </w:tr>
      <w:tr w:rsidR="00077E6C" w:rsidRPr="00913DA8" w14:paraId="084BF623" w14:textId="77777777" w:rsidTr="00770011">
        <w:tc>
          <w:tcPr>
            <w:tcW w:w="3942" w:type="dxa"/>
          </w:tcPr>
          <w:p w14:paraId="51AE7905" w14:textId="77777777" w:rsidR="00077E6C" w:rsidRPr="00913DA8" w:rsidRDefault="00077E6C" w:rsidP="00913DA8">
            <w:pPr>
              <w:rPr>
                <w:rFonts w:cstheme="minorHAnsi"/>
                <w:b/>
                <w:sz w:val="20"/>
                <w:szCs w:val="20"/>
              </w:rPr>
            </w:pPr>
            <w:r w:rsidRPr="00913DA8">
              <w:rPr>
                <w:rFonts w:cstheme="minorHAnsi"/>
                <w:b/>
                <w:sz w:val="20"/>
                <w:szCs w:val="20"/>
              </w:rPr>
              <w:t>8:15-8:40</w:t>
            </w:r>
          </w:p>
        </w:tc>
        <w:tc>
          <w:tcPr>
            <w:tcW w:w="2646" w:type="dxa"/>
          </w:tcPr>
          <w:p w14:paraId="2D65A24A" w14:textId="77777777" w:rsidR="00077E6C" w:rsidRPr="00913DA8" w:rsidRDefault="00077E6C" w:rsidP="00913DA8">
            <w:pPr>
              <w:rPr>
                <w:rFonts w:cstheme="minorHAnsi"/>
                <w:b/>
                <w:sz w:val="20"/>
                <w:szCs w:val="20"/>
              </w:rPr>
            </w:pPr>
            <w:r w:rsidRPr="00913DA8">
              <w:rPr>
                <w:rFonts w:cstheme="minorHAnsi"/>
                <w:b/>
                <w:sz w:val="20"/>
                <w:szCs w:val="20"/>
              </w:rPr>
              <w:t xml:space="preserve">Wash Hands/ Breakfast </w:t>
            </w:r>
          </w:p>
        </w:tc>
        <w:tc>
          <w:tcPr>
            <w:tcW w:w="2988" w:type="dxa"/>
          </w:tcPr>
          <w:p w14:paraId="2F0FB2D2" w14:textId="3FC0E8B4" w:rsidR="00077E6C" w:rsidRPr="00913DA8" w:rsidRDefault="00077E6C" w:rsidP="00913DA8">
            <w:pPr>
              <w:rPr>
                <w:rFonts w:cstheme="minorHAnsi"/>
                <w:sz w:val="20"/>
                <w:szCs w:val="20"/>
              </w:rPr>
            </w:pPr>
            <w:r w:rsidRPr="00913DA8">
              <w:rPr>
                <w:rFonts w:cstheme="minorHAnsi"/>
                <w:sz w:val="20"/>
                <w:szCs w:val="20"/>
              </w:rPr>
              <w:t xml:space="preserve">Children will be provided with breakfast. If they choose not to </w:t>
            </w:r>
            <w:r w:rsidR="00E26BEF" w:rsidRPr="00913DA8">
              <w:rPr>
                <w:rFonts w:cstheme="minorHAnsi"/>
                <w:sz w:val="20"/>
                <w:szCs w:val="20"/>
              </w:rPr>
              <w:t>eat,</w:t>
            </w:r>
            <w:r w:rsidRPr="00913DA8">
              <w:rPr>
                <w:rFonts w:cstheme="minorHAnsi"/>
                <w:sz w:val="20"/>
                <w:szCs w:val="20"/>
              </w:rPr>
              <w:t xml:space="preserve"> they can choose another option (puzzles, drawing, </w:t>
            </w:r>
            <w:proofErr w:type="spellStart"/>
            <w:r w:rsidRPr="00913DA8">
              <w:rPr>
                <w:rFonts w:cstheme="minorHAnsi"/>
                <w:sz w:val="20"/>
                <w:szCs w:val="20"/>
              </w:rPr>
              <w:t>ect</w:t>
            </w:r>
            <w:proofErr w:type="spellEnd"/>
            <w:r w:rsidRPr="00913DA8">
              <w:rPr>
                <w:rFonts w:cstheme="minorHAnsi"/>
                <w:sz w:val="20"/>
                <w:szCs w:val="20"/>
              </w:rPr>
              <w:t xml:space="preserve">.) </w:t>
            </w:r>
          </w:p>
        </w:tc>
      </w:tr>
      <w:tr w:rsidR="00077E6C" w:rsidRPr="00913DA8" w14:paraId="132B1F1F" w14:textId="77777777" w:rsidTr="00770011">
        <w:tc>
          <w:tcPr>
            <w:tcW w:w="3942" w:type="dxa"/>
          </w:tcPr>
          <w:p w14:paraId="652E5A01" w14:textId="77777777" w:rsidR="00077E6C" w:rsidRPr="00913DA8" w:rsidRDefault="00077E6C" w:rsidP="00913DA8">
            <w:pPr>
              <w:rPr>
                <w:rFonts w:cstheme="minorHAnsi"/>
                <w:b/>
                <w:sz w:val="20"/>
                <w:szCs w:val="20"/>
              </w:rPr>
            </w:pPr>
            <w:r w:rsidRPr="00913DA8">
              <w:rPr>
                <w:rFonts w:cstheme="minorHAnsi"/>
                <w:b/>
                <w:sz w:val="20"/>
                <w:szCs w:val="20"/>
              </w:rPr>
              <w:t>8:40-8:55</w:t>
            </w:r>
          </w:p>
        </w:tc>
        <w:tc>
          <w:tcPr>
            <w:tcW w:w="2646" w:type="dxa"/>
          </w:tcPr>
          <w:p w14:paraId="3E3FC888" w14:textId="77777777" w:rsidR="00077E6C" w:rsidRPr="00913DA8" w:rsidRDefault="00077E6C" w:rsidP="00913DA8">
            <w:pPr>
              <w:rPr>
                <w:rFonts w:cstheme="minorHAnsi"/>
                <w:b/>
                <w:sz w:val="20"/>
                <w:szCs w:val="20"/>
              </w:rPr>
            </w:pPr>
            <w:r w:rsidRPr="00913DA8">
              <w:rPr>
                <w:rFonts w:cstheme="minorHAnsi"/>
                <w:b/>
                <w:sz w:val="20"/>
                <w:szCs w:val="20"/>
              </w:rPr>
              <w:t xml:space="preserve">Morning Meeting </w:t>
            </w:r>
          </w:p>
        </w:tc>
        <w:tc>
          <w:tcPr>
            <w:tcW w:w="2988" w:type="dxa"/>
          </w:tcPr>
          <w:p w14:paraId="2FFCE006" w14:textId="732D5D25" w:rsidR="00077E6C" w:rsidRPr="00913DA8" w:rsidRDefault="00077E6C" w:rsidP="00913DA8">
            <w:pPr>
              <w:rPr>
                <w:rFonts w:cstheme="minorHAnsi"/>
                <w:sz w:val="20"/>
                <w:szCs w:val="20"/>
              </w:rPr>
            </w:pPr>
            <w:r w:rsidRPr="00913DA8">
              <w:rPr>
                <w:rFonts w:cstheme="minorHAnsi"/>
                <w:sz w:val="20"/>
                <w:szCs w:val="20"/>
              </w:rPr>
              <w:t xml:space="preserve">Morning Meeting conveys news of the day. It is also an opportunity to engage in Interactive </w:t>
            </w:r>
            <w:r w:rsidR="00E26BEF" w:rsidRPr="00913DA8">
              <w:rPr>
                <w:rFonts w:cstheme="minorHAnsi"/>
                <w:sz w:val="20"/>
                <w:szCs w:val="20"/>
              </w:rPr>
              <w:t>Writing.</w:t>
            </w:r>
          </w:p>
        </w:tc>
      </w:tr>
      <w:tr w:rsidR="00077E6C" w:rsidRPr="00913DA8" w14:paraId="4C043D39" w14:textId="77777777" w:rsidTr="00770011">
        <w:tc>
          <w:tcPr>
            <w:tcW w:w="3942" w:type="dxa"/>
          </w:tcPr>
          <w:p w14:paraId="7855B309" w14:textId="77777777" w:rsidR="00077E6C" w:rsidRPr="00913DA8" w:rsidRDefault="00077E6C" w:rsidP="00913DA8">
            <w:pPr>
              <w:rPr>
                <w:rFonts w:cstheme="minorHAnsi"/>
                <w:b/>
                <w:sz w:val="20"/>
                <w:szCs w:val="20"/>
              </w:rPr>
            </w:pPr>
            <w:r w:rsidRPr="00913DA8">
              <w:rPr>
                <w:rFonts w:cstheme="minorHAnsi"/>
                <w:b/>
                <w:sz w:val="20"/>
                <w:szCs w:val="20"/>
              </w:rPr>
              <w:t>8:55-9:15</w:t>
            </w:r>
          </w:p>
        </w:tc>
        <w:tc>
          <w:tcPr>
            <w:tcW w:w="2646" w:type="dxa"/>
          </w:tcPr>
          <w:p w14:paraId="0AC26B1D" w14:textId="77777777" w:rsidR="00077E6C" w:rsidRPr="00913DA8" w:rsidRDefault="00077E6C" w:rsidP="00913DA8">
            <w:pPr>
              <w:rPr>
                <w:rFonts w:cstheme="minorHAnsi"/>
                <w:b/>
                <w:sz w:val="20"/>
                <w:szCs w:val="20"/>
              </w:rPr>
            </w:pPr>
            <w:r w:rsidRPr="00913DA8">
              <w:rPr>
                <w:rFonts w:cstheme="minorHAnsi"/>
                <w:b/>
                <w:sz w:val="20"/>
                <w:szCs w:val="20"/>
              </w:rPr>
              <w:t>Small Group</w:t>
            </w:r>
          </w:p>
        </w:tc>
        <w:tc>
          <w:tcPr>
            <w:tcW w:w="2988" w:type="dxa"/>
          </w:tcPr>
          <w:p w14:paraId="5F940157" w14:textId="77777777" w:rsidR="00077E6C" w:rsidRPr="00913DA8" w:rsidRDefault="00077E6C" w:rsidP="00913DA8">
            <w:pPr>
              <w:rPr>
                <w:rFonts w:cstheme="minorHAnsi"/>
                <w:sz w:val="20"/>
                <w:szCs w:val="20"/>
              </w:rPr>
            </w:pPr>
            <w:r w:rsidRPr="00913DA8">
              <w:rPr>
                <w:rFonts w:cstheme="minorHAnsi"/>
                <w:sz w:val="20"/>
                <w:szCs w:val="20"/>
              </w:rPr>
              <w:t xml:space="preserve">Children explore and work with materials in individual ways and talk about what they are doing. SG may include Interactive or Scaffolded Writing activities. </w:t>
            </w:r>
          </w:p>
        </w:tc>
      </w:tr>
      <w:tr w:rsidR="00077E6C" w:rsidRPr="00913DA8" w14:paraId="666B63F6" w14:textId="77777777" w:rsidTr="00770011">
        <w:trPr>
          <w:trHeight w:val="2672"/>
        </w:trPr>
        <w:tc>
          <w:tcPr>
            <w:tcW w:w="3942" w:type="dxa"/>
          </w:tcPr>
          <w:p w14:paraId="59AD8CA5" w14:textId="77777777" w:rsidR="00077E6C" w:rsidRPr="00913DA8" w:rsidRDefault="00077E6C" w:rsidP="00913DA8">
            <w:pPr>
              <w:rPr>
                <w:rFonts w:cstheme="minorHAnsi"/>
                <w:b/>
                <w:sz w:val="20"/>
                <w:szCs w:val="20"/>
              </w:rPr>
            </w:pPr>
            <w:r w:rsidRPr="00913DA8">
              <w:rPr>
                <w:rFonts w:cstheme="minorHAnsi"/>
                <w:b/>
                <w:sz w:val="20"/>
                <w:szCs w:val="20"/>
              </w:rPr>
              <w:t>9:15-9:25</w:t>
            </w:r>
          </w:p>
          <w:p w14:paraId="71F98715" w14:textId="77777777" w:rsidR="00077E6C" w:rsidRPr="00913DA8" w:rsidRDefault="00077E6C" w:rsidP="00913DA8">
            <w:pPr>
              <w:rPr>
                <w:rFonts w:cstheme="minorHAnsi"/>
                <w:b/>
                <w:sz w:val="20"/>
                <w:szCs w:val="20"/>
              </w:rPr>
            </w:pPr>
          </w:p>
          <w:p w14:paraId="0CC0151C" w14:textId="77777777" w:rsidR="00077E6C" w:rsidRPr="00913DA8" w:rsidRDefault="00077E6C" w:rsidP="00913DA8">
            <w:pPr>
              <w:rPr>
                <w:rFonts w:cstheme="minorHAnsi"/>
                <w:b/>
                <w:sz w:val="20"/>
                <w:szCs w:val="20"/>
              </w:rPr>
            </w:pPr>
          </w:p>
          <w:p w14:paraId="3FF69CFA" w14:textId="77777777" w:rsidR="00077E6C" w:rsidRPr="00913DA8" w:rsidRDefault="00077E6C" w:rsidP="00913DA8">
            <w:pPr>
              <w:rPr>
                <w:rFonts w:cstheme="minorHAnsi"/>
                <w:b/>
                <w:sz w:val="20"/>
                <w:szCs w:val="20"/>
              </w:rPr>
            </w:pPr>
          </w:p>
          <w:p w14:paraId="72F0F96F" w14:textId="77777777" w:rsidR="00077E6C" w:rsidRPr="00913DA8" w:rsidRDefault="00077E6C" w:rsidP="00913DA8">
            <w:pPr>
              <w:pBdr>
                <w:bottom w:val="single" w:sz="12" w:space="1" w:color="auto"/>
              </w:pBdr>
              <w:rPr>
                <w:rFonts w:cstheme="minorHAnsi"/>
                <w:b/>
                <w:sz w:val="20"/>
                <w:szCs w:val="20"/>
              </w:rPr>
            </w:pPr>
          </w:p>
          <w:p w14:paraId="219E16A1" w14:textId="77777777" w:rsidR="00077E6C" w:rsidRPr="00913DA8" w:rsidRDefault="00077E6C" w:rsidP="00913DA8">
            <w:pPr>
              <w:rPr>
                <w:rFonts w:cstheme="minorHAnsi"/>
                <w:b/>
                <w:sz w:val="20"/>
                <w:szCs w:val="20"/>
              </w:rPr>
            </w:pPr>
            <w:r w:rsidRPr="00913DA8">
              <w:rPr>
                <w:rFonts w:cstheme="minorHAnsi"/>
                <w:b/>
                <w:sz w:val="20"/>
                <w:szCs w:val="20"/>
              </w:rPr>
              <w:t>9:25-10:30</w:t>
            </w:r>
          </w:p>
        </w:tc>
        <w:tc>
          <w:tcPr>
            <w:tcW w:w="2646" w:type="dxa"/>
          </w:tcPr>
          <w:p w14:paraId="48D6E957" w14:textId="77777777" w:rsidR="00077E6C" w:rsidRPr="00913DA8" w:rsidRDefault="00077E6C" w:rsidP="00913DA8">
            <w:pPr>
              <w:rPr>
                <w:rFonts w:cstheme="minorHAnsi"/>
                <w:b/>
                <w:sz w:val="20"/>
                <w:szCs w:val="20"/>
              </w:rPr>
            </w:pPr>
            <w:r w:rsidRPr="00913DA8">
              <w:rPr>
                <w:rFonts w:cstheme="minorHAnsi"/>
                <w:b/>
                <w:sz w:val="20"/>
                <w:szCs w:val="20"/>
              </w:rPr>
              <w:t>Planning</w:t>
            </w:r>
          </w:p>
          <w:p w14:paraId="77C29A0D" w14:textId="77777777" w:rsidR="00077E6C" w:rsidRPr="00913DA8" w:rsidRDefault="00077E6C" w:rsidP="00913DA8">
            <w:pPr>
              <w:rPr>
                <w:rFonts w:cstheme="minorHAnsi"/>
                <w:b/>
                <w:sz w:val="20"/>
                <w:szCs w:val="20"/>
              </w:rPr>
            </w:pPr>
          </w:p>
          <w:p w14:paraId="7F9CD0B1" w14:textId="77777777" w:rsidR="00077E6C" w:rsidRPr="00913DA8" w:rsidRDefault="00077E6C" w:rsidP="00913DA8">
            <w:pPr>
              <w:rPr>
                <w:rFonts w:cstheme="minorHAnsi"/>
                <w:b/>
                <w:sz w:val="20"/>
                <w:szCs w:val="20"/>
              </w:rPr>
            </w:pPr>
          </w:p>
          <w:p w14:paraId="3DFF0CC3" w14:textId="77777777" w:rsidR="00077E6C" w:rsidRPr="00913DA8" w:rsidRDefault="00077E6C" w:rsidP="00913DA8">
            <w:pPr>
              <w:pBdr>
                <w:bottom w:val="single" w:sz="12" w:space="1" w:color="auto"/>
              </w:pBdr>
              <w:rPr>
                <w:rFonts w:cstheme="minorHAnsi"/>
                <w:b/>
                <w:sz w:val="20"/>
                <w:szCs w:val="20"/>
              </w:rPr>
            </w:pPr>
          </w:p>
          <w:p w14:paraId="7C99756B" w14:textId="77777777" w:rsidR="00077E6C" w:rsidRPr="00913DA8" w:rsidRDefault="00077E6C" w:rsidP="00913DA8">
            <w:pPr>
              <w:pBdr>
                <w:bottom w:val="single" w:sz="12" w:space="1" w:color="auto"/>
              </w:pBdr>
              <w:rPr>
                <w:rFonts w:cstheme="minorHAnsi"/>
                <w:b/>
                <w:sz w:val="20"/>
                <w:szCs w:val="20"/>
              </w:rPr>
            </w:pPr>
          </w:p>
          <w:p w14:paraId="263A8F3F" w14:textId="77777777" w:rsidR="00077E6C" w:rsidRPr="00913DA8" w:rsidRDefault="00077E6C" w:rsidP="00913DA8">
            <w:pPr>
              <w:rPr>
                <w:rFonts w:cstheme="minorHAnsi"/>
                <w:b/>
                <w:sz w:val="20"/>
                <w:szCs w:val="20"/>
              </w:rPr>
            </w:pPr>
            <w:r w:rsidRPr="00913DA8">
              <w:rPr>
                <w:rFonts w:cstheme="minorHAnsi"/>
                <w:b/>
                <w:sz w:val="20"/>
                <w:szCs w:val="20"/>
              </w:rPr>
              <w:t>Center Time</w:t>
            </w:r>
          </w:p>
        </w:tc>
        <w:tc>
          <w:tcPr>
            <w:tcW w:w="2988" w:type="dxa"/>
          </w:tcPr>
          <w:p w14:paraId="2F9623A7" w14:textId="77777777" w:rsidR="00077E6C" w:rsidRPr="00913DA8" w:rsidRDefault="00077E6C" w:rsidP="00913DA8">
            <w:pPr>
              <w:pBdr>
                <w:bottom w:val="single" w:sz="12" w:space="1" w:color="auto"/>
              </w:pBdr>
              <w:rPr>
                <w:rFonts w:cstheme="minorHAnsi"/>
                <w:sz w:val="20"/>
                <w:szCs w:val="20"/>
              </w:rPr>
            </w:pPr>
            <w:r w:rsidRPr="00913DA8">
              <w:rPr>
                <w:rFonts w:cstheme="minorHAnsi"/>
                <w:sz w:val="20"/>
                <w:szCs w:val="20"/>
              </w:rPr>
              <w:t>Children use a variety of props and strategies to plan what they are going to do for choice time and what area they will carry out their plan in.</w:t>
            </w:r>
          </w:p>
          <w:p w14:paraId="2DE28740" w14:textId="77777777" w:rsidR="00077E6C" w:rsidRPr="00913DA8" w:rsidRDefault="00077E6C" w:rsidP="00913DA8">
            <w:pPr>
              <w:rPr>
                <w:rFonts w:cstheme="minorHAnsi"/>
                <w:sz w:val="20"/>
                <w:szCs w:val="20"/>
              </w:rPr>
            </w:pPr>
            <w:r w:rsidRPr="00913DA8">
              <w:rPr>
                <w:rFonts w:cstheme="minorHAnsi"/>
                <w:sz w:val="20"/>
                <w:szCs w:val="20"/>
              </w:rPr>
              <w:t>Children always initiate activities and carry out their own intentions. Adults play with them and encourage problem-solving during social conflict. It is also an opportunity for interactive writing.</w:t>
            </w:r>
          </w:p>
        </w:tc>
      </w:tr>
      <w:tr w:rsidR="00077E6C" w:rsidRPr="00913DA8" w14:paraId="5D12F9CF" w14:textId="77777777" w:rsidTr="00770011">
        <w:tc>
          <w:tcPr>
            <w:tcW w:w="3942" w:type="dxa"/>
          </w:tcPr>
          <w:p w14:paraId="40E6B9AC" w14:textId="77777777" w:rsidR="00077E6C" w:rsidRPr="00913DA8" w:rsidRDefault="00077E6C" w:rsidP="00913DA8">
            <w:pPr>
              <w:rPr>
                <w:rFonts w:cstheme="minorHAnsi"/>
                <w:b/>
                <w:sz w:val="20"/>
                <w:szCs w:val="20"/>
              </w:rPr>
            </w:pPr>
            <w:r w:rsidRPr="00913DA8">
              <w:rPr>
                <w:rFonts w:cstheme="minorHAnsi"/>
                <w:b/>
                <w:sz w:val="20"/>
                <w:szCs w:val="20"/>
              </w:rPr>
              <w:t>10:30-10:35</w:t>
            </w:r>
          </w:p>
        </w:tc>
        <w:tc>
          <w:tcPr>
            <w:tcW w:w="2646" w:type="dxa"/>
          </w:tcPr>
          <w:p w14:paraId="6E6DC523" w14:textId="77777777" w:rsidR="00077E6C" w:rsidRPr="00913DA8" w:rsidRDefault="00077E6C" w:rsidP="00913DA8">
            <w:pPr>
              <w:rPr>
                <w:rFonts w:cstheme="minorHAnsi"/>
                <w:b/>
                <w:sz w:val="20"/>
                <w:szCs w:val="20"/>
              </w:rPr>
            </w:pPr>
            <w:r w:rsidRPr="00913DA8">
              <w:rPr>
                <w:rFonts w:cstheme="minorHAnsi"/>
                <w:b/>
                <w:sz w:val="20"/>
                <w:szCs w:val="20"/>
              </w:rPr>
              <w:t>Clean Up</w:t>
            </w:r>
          </w:p>
        </w:tc>
        <w:tc>
          <w:tcPr>
            <w:tcW w:w="2988" w:type="dxa"/>
          </w:tcPr>
          <w:p w14:paraId="0430BEC3" w14:textId="77777777" w:rsidR="00077E6C" w:rsidRPr="00913DA8" w:rsidRDefault="00077E6C" w:rsidP="00913DA8">
            <w:pPr>
              <w:rPr>
                <w:rFonts w:cstheme="minorHAnsi"/>
                <w:sz w:val="20"/>
                <w:szCs w:val="20"/>
              </w:rPr>
            </w:pPr>
            <w:r w:rsidRPr="00913DA8">
              <w:rPr>
                <w:rFonts w:cstheme="minorHAnsi"/>
                <w:sz w:val="20"/>
                <w:szCs w:val="20"/>
              </w:rPr>
              <w:t>Children and Adults work together. Adults accept children’s level of involvement and support children’s learning.</w:t>
            </w:r>
          </w:p>
        </w:tc>
      </w:tr>
      <w:tr w:rsidR="00077E6C" w:rsidRPr="00913DA8" w14:paraId="5DBEDABA" w14:textId="77777777" w:rsidTr="00770011">
        <w:tc>
          <w:tcPr>
            <w:tcW w:w="3942" w:type="dxa"/>
          </w:tcPr>
          <w:p w14:paraId="3C06522A" w14:textId="77777777" w:rsidR="00077E6C" w:rsidRPr="00913DA8" w:rsidRDefault="00077E6C" w:rsidP="00913DA8">
            <w:pPr>
              <w:rPr>
                <w:rFonts w:cstheme="minorHAnsi"/>
                <w:b/>
                <w:sz w:val="20"/>
                <w:szCs w:val="20"/>
              </w:rPr>
            </w:pPr>
            <w:r w:rsidRPr="00913DA8">
              <w:rPr>
                <w:rFonts w:cstheme="minorHAnsi"/>
                <w:b/>
                <w:sz w:val="20"/>
                <w:szCs w:val="20"/>
              </w:rPr>
              <w:t>10:35-10:45</w:t>
            </w:r>
          </w:p>
        </w:tc>
        <w:tc>
          <w:tcPr>
            <w:tcW w:w="2646" w:type="dxa"/>
          </w:tcPr>
          <w:p w14:paraId="598AF889" w14:textId="77777777" w:rsidR="00077E6C" w:rsidRPr="00913DA8" w:rsidRDefault="00077E6C" w:rsidP="00913DA8">
            <w:pPr>
              <w:rPr>
                <w:rFonts w:cstheme="minorHAnsi"/>
                <w:b/>
                <w:sz w:val="20"/>
                <w:szCs w:val="20"/>
              </w:rPr>
            </w:pPr>
            <w:r w:rsidRPr="00913DA8">
              <w:rPr>
                <w:rFonts w:cstheme="minorHAnsi"/>
                <w:b/>
                <w:sz w:val="20"/>
                <w:szCs w:val="20"/>
              </w:rPr>
              <w:t>Recall</w:t>
            </w:r>
          </w:p>
        </w:tc>
        <w:tc>
          <w:tcPr>
            <w:tcW w:w="2988" w:type="dxa"/>
          </w:tcPr>
          <w:p w14:paraId="436D9375" w14:textId="77777777" w:rsidR="00077E6C" w:rsidRPr="00913DA8" w:rsidRDefault="00077E6C" w:rsidP="00913DA8">
            <w:pPr>
              <w:rPr>
                <w:rFonts w:cstheme="minorHAnsi"/>
                <w:sz w:val="20"/>
                <w:szCs w:val="20"/>
              </w:rPr>
            </w:pPr>
            <w:r w:rsidRPr="00913DA8">
              <w:rPr>
                <w:rFonts w:cstheme="minorHAnsi"/>
                <w:sz w:val="20"/>
                <w:szCs w:val="20"/>
              </w:rPr>
              <w:t>Children reflect on what they did at center time using a variety of props and strategies.</w:t>
            </w:r>
          </w:p>
        </w:tc>
      </w:tr>
      <w:tr w:rsidR="00077E6C" w:rsidRPr="00913DA8" w14:paraId="3B8E674E" w14:textId="77777777" w:rsidTr="00770011">
        <w:tc>
          <w:tcPr>
            <w:tcW w:w="3942" w:type="dxa"/>
          </w:tcPr>
          <w:p w14:paraId="7DD9E8A2" w14:textId="77777777" w:rsidR="00077E6C" w:rsidRPr="00913DA8" w:rsidRDefault="00077E6C" w:rsidP="00913DA8">
            <w:pPr>
              <w:rPr>
                <w:rFonts w:cstheme="minorHAnsi"/>
                <w:b/>
                <w:sz w:val="20"/>
                <w:szCs w:val="20"/>
              </w:rPr>
            </w:pPr>
            <w:r w:rsidRPr="00913DA8">
              <w:rPr>
                <w:rFonts w:cstheme="minorHAnsi"/>
                <w:b/>
                <w:sz w:val="20"/>
                <w:szCs w:val="20"/>
              </w:rPr>
              <w:t>10:45-10:55</w:t>
            </w:r>
          </w:p>
        </w:tc>
        <w:tc>
          <w:tcPr>
            <w:tcW w:w="2646" w:type="dxa"/>
          </w:tcPr>
          <w:p w14:paraId="2BBE919A" w14:textId="77777777" w:rsidR="00077E6C" w:rsidRPr="00913DA8" w:rsidRDefault="00077E6C" w:rsidP="00913DA8">
            <w:pPr>
              <w:rPr>
                <w:rFonts w:cstheme="minorHAnsi"/>
                <w:b/>
                <w:sz w:val="20"/>
                <w:szCs w:val="20"/>
              </w:rPr>
            </w:pPr>
            <w:r w:rsidRPr="00913DA8">
              <w:rPr>
                <w:rFonts w:cstheme="minorHAnsi"/>
                <w:b/>
                <w:sz w:val="20"/>
                <w:szCs w:val="20"/>
              </w:rPr>
              <w:t>Music and Movement</w:t>
            </w:r>
          </w:p>
        </w:tc>
        <w:tc>
          <w:tcPr>
            <w:tcW w:w="2988" w:type="dxa"/>
          </w:tcPr>
          <w:p w14:paraId="1FDEA5E1" w14:textId="30230F3A" w:rsidR="00077E6C" w:rsidRPr="00913DA8" w:rsidRDefault="00077E6C" w:rsidP="00913DA8">
            <w:pPr>
              <w:rPr>
                <w:rFonts w:cstheme="minorHAnsi"/>
                <w:sz w:val="20"/>
                <w:szCs w:val="20"/>
              </w:rPr>
            </w:pPr>
            <w:r w:rsidRPr="00913DA8">
              <w:rPr>
                <w:rFonts w:cstheme="minorHAnsi"/>
                <w:sz w:val="20"/>
                <w:szCs w:val="20"/>
              </w:rPr>
              <w:t xml:space="preserve">Children will dance, do finger-plays, pick songs from song book, </w:t>
            </w:r>
            <w:proofErr w:type="spellStart"/>
            <w:proofErr w:type="gramStart"/>
            <w:r w:rsidRPr="00913DA8">
              <w:rPr>
                <w:rFonts w:cstheme="minorHAnsi"/>
                <w:sz w:val="20"/>
                <w:szCs w:val="20"/>
              </w:rPr>
              <w:t>etc</w:t>
            </w:r>
            <w:proofErr w:type="spellEnd"/>
            <w:r w:rsidRPr="00913DA8">
              <w:rPr>
                <w:rFonts w:cstheme="minorHAnsi"/>
                <w:sz w:val="20"/>
                <w:szCs w:val="20"/>
              </w:rPr>
              <w:t xml:space="preserve"> .</w:t>
            </w:r>
            <w:proofErr w:type="gramEnd"/>
          </w:p>
        </w:tc>
      </w:tr>
      <w:tr w:rsidR="00077E6C" w:rsidRPr="00913DA8" w14:paraId="26043B37" w14:textId="77777777" w:rsidTr="00770011">
        <w:trPr>
          <w:trHeight w:val="692"/>
        </w:trPr>
        <w:tc>
          <w:tcPr>
            <w:tcW w:w="3942" w:type="dxa"/>
          </w:tcPr>
          <w:p w14:paraId="611DE883" w14:textId="77777777" w:rsidR="00077E6C" w:rsidRPr="00913DA8" w:rsidRDefault="00077E6C" w:rsidP="00913DA8">
            <w:pPr>
              <w:rPr>
                <w:rFonts w:cstheme="minorHAnsi"/>
                <w:b/>
                <w:sz w:val="20"/>
                <w:szCs w:val="20"/>
              </w:rPr>
            </w:pPr>
            <w:r w:rsidRPr="00913DA8">
              <w:rPr>
                <w:rFonts w:cstheme="minorHAnsi"/>
                <w:b/>
                <w:sz w:val="20"/>
                <w:szCs w:val="20"/>
              </w:rPr>
              <w:t>10:55-11:45</w:t>
            </w:r>
          </w:p>
        </w:tc>
        <w:tc>
          <w:tcPr>
            <w:tcW w:w="2646" w:type="dxa"/>
          </w:tcPr>
          <w:p w14:paraId="536DC6E0" w14:textId="77777777" w:rsidR="00077E6C" w:rsidRPr="00913DA8" w:rsidRDefault="00077E6C" w:rsidP="00913DA8">
            <w:pPr>
              <w:rPr>
                <w:rFonts w:cstheme="minorHAnsi"/>
                <w:b/>
                <w:sz w:val="20"/>
                <w:szCs w:val="20"/>
              </w:rPr>
            </w:pPr>
            <w:r w:rsidRPr="00913DA8">
              <w:rPr>
                <w:rFonts w:cstheme="minorHAnsi"/>
                <w:b/>
                <w:sz w:val="20"/>
                <w:szCs w:val="20"/>
              </w:rPr>
              <w:t xml:space="preserve">Outside/Gross Motor  </w:t>
            </w:r>
          </w:p>
        </w:tc>
        <w:tc>
          <w:tcPr>
            <w:tcW w:w="2988" w:type="dxa"/>
          </w:tcPr>
          <w:p w14:paraId="35735EAF" w14:textId="77777777" w:rsidR="00077E6C" w:rsidRPr="00913DA8" w:rsidRDefault="00077E6C" w:rsidP="00913DA8">
            <w:pPr>
              <w:rPr>
                <w:rFonts w:cstheme="minorHAnsi"/>
                <w:sz w:val="20"/>
                <w:szCs w:val="20"/>
              </w:rPr>
            </w:pPr>
            <w:r w:rsidRPr="00913DA8">
              <w:rPr>
                <w:rFonts w:cstheme="minorHAnsi"/>
                <w:sz w:val="20"/>
                <w:szCs w:val="20"/>
              </w:rPr>
              <w:t>Children choose how to play with a variety of materials outdoors. There may be opportunities for Interactive or Scaffolded Writing activities.</w:t>
            </w:r>
          </w:p>
        </w:tc>
      </w:tr>
      <w:tr w:rsidR="00077E6C" w:rsidRPr="00913DA8" w14:paraId="631139F7" w14:textId="77777777" w:rsidTr="00770011">
        <w:tc>
          <w:tcPr>
            <w:tcW w:w="3942" w:type="dxa"/>
          </w:tcPr>
          <w:p w14:paraId="0B606614" w14:textId="77777777" w:rsidR="00077E6C" w:rsidRPr="00913DA8" w:rsidRDefault="00077E6C" w:rsidP="00913DA8">
            <w:pPr>
              <w:rPr>
                <w:rFonts w:cstheme="minorHAnsi"/>
                <w:b/>
                <w:sz w:val="20"/>
                <w:szCs w:val="20"/>
              </w:rPr>
            </w:pPr>
            <w:r w:rsidRPr="00913DA8">
              <w:rPr>
                <w:rFonts w:cstheme="minorHAnsi"/>
                <w:b/>
                <w:sz w:val="20"/>
                <w:szCs w:val="20"/>
              </w:rPr>
              <w:t>11:45-12:00</w:t>
            </w:r>
          </w:p>
        </w:tc>
        <w:tc>
          <w:tcPr>
            <w:tcW w:w="2646" w:type="dxa"/>
          </w:tcPr>
          <w:p w14:paraId="0C38D07B" w14:textId="77777777" w:rsidR="00077E6C" w:rsidRPr="00913DA8" w:rsidRDefault="00077E6C" w:rsidP="00913DA8">
            <w:pPr>
              <w:rPr>
                <w:rFonts w:cstheme="minorHAnsi"/>
                <w:b/>
                <w:sz w:val="20"/>
                <w:szCs w:val="20"/>
              </w:rPr>
            </w:pPr>
            <w:r w:rsidRPr="00913DA8">
              <w:rPr>
                <w:rFonts w:cstheme="minorHAnsi"/>
                <w:b/>
                <w:sz w:val="20"/>
                <w:szCs w:val="20"/>
              </w:rPr>
              <w:t>Interactive Read Aloud</w:t>
            </w:r>
          </w:p>
          <w:p w14:paraId="7AA2AF89" w14:textId="77777777" w:rsidR="00077E6C" w:rsidRPr="00913DA8" w:rsidRDefault="00077E6C" w:rsidP="00913DA8">
            <w:pPr>
              <w:rPr>
                <w:rFonts w:cstheme="minorHAnsi"/>
                <w:b/>
                <w:sz w:val="20"/>
                <w:szCs w:val="20"/>
              </w:rPr>
            </w:pPr>
          </w:p>
        </w:tc>
        <w:tc>
          <w:tcPr>
            <w:tcW w:w="2988" w:type="dxa"/>
          </w:tcPr>
          <w:p w14:paraId="4E350518" w14:textId="3C303738" w:rsidR="00077E6C" w:rsidRPr="00913DA8" w:rsidRDefault="00E26BEF" w:rsidP="00913DA8">
            <w:pPr>
              <w:rPr>
                <w:rFonts w:cstheme="minorHAnsi"/>
                <w:sz w:val="20"/>
                <w:szCs w:val="20"/>
              </w:rPr>
            </w:pPr>
            <w:r w:rsidRPr="00913DA8">
              <w:rPr>
                <w:rFonts w:cstheme="minorHAnsi"/>
                <w:sz w:val="20"/>
                <w:szCs w:val="20"/>
              </w:rPr>
              <w:t>Adult’s</w:t>
            </w:r>
            <w:r w:rsidR="00077E6C" w:rsidRPr="00913DA8">
              <w:rPr>
                <w:rFonts w:cstheme="minorHAnsi"/>
                <w:sz w:val="20"/>
                <w:szCs w:val="20"/>
              </w:rPr>
              <w:t xml:space="preserve"> conduct read aloud including verbal and non-verbal strategies for </w:t>
            </w:r>
            <w:r w:rsidR="00077E6C" w:rsidRPr="00913DA8">
              <w:rPr>
                <w:rFonts w:cstheme="minorHAnsi"/>
                <w:sz w:val="20"/>
                <w:szCs w:val="20"/>
                <w:shd w:val="clear" w:color="auto" w:fill="FFFFFF"/>
              </w:rPr>
              <w:t>vocabulary and comprehension</w:t>
            </w:r>
          </w:p>
        </w:tc>
      </w:tr>
      <w:tr w:rsidR="004E4052" w:rsidRPr="00913DA8" w14:paraId="2DBE55AA" w14:textId="77777777" w:rsidTr="00770011">
        <w:tc>
          <w:tcPr>
            <w:tcW w:w="3942" w:type="dxa"/>
          </w:tcPr>
          <w:p w14:paraId="11D41B06" w14:textId="77777777" w:rsidR="004E4052" w:rsidRPr="00913DA8" w:rsidRDefault="004E4052" w:rsidP="00913DA8">
            <w:pPr>
              <w:rPr>
                <w:rFonts w:cstheme="minorHAnsi"/>
                <w:b/>
                <w:sz w:val="20"/>
                <w:szCs w:val="20"/>
              </w:rPr>
            </w:pPr>
          </w:p>
        </w:tc>
        <w:tc>
          <w:tcPr>
            <w:tcW w:w="2646" w:type="dxa"/>
          </w:tcPr>
          <w:p w14:paraId="111D7B3E" w14:textId="77777777" w:rsidR="004E4052" w:rsidRPr="00913DA8" w:rsidRDefault="004E4052" w:rsidP="00913DA8">
            <w:pPr>
              <w:rPr>
                <w:rFonts w:cstheme="minorHAnsi"/>
                <w:b/>
                <w:sz w:val="20"/>
                <w:szCs w:val="20"/>
              </w:rPr>
            </w:pPr>
          </w:p>
        </w:tc>
        <w:tc>
          <w:tcPr>
            <w:tcW w:w="2988" w:type="dxa"/>
          </w:tcPr>
          <w:p w14:paraId="330DA6A2" w14:textId="79E9392A" w:rsidR="004E4052" w:rsidRPr="00913DA8" w:rsidRDefault="004E4052" w:rsidP="00913DA8">
            <w:pPr>
              <w:jc w:val="right"/>
              <w:rPr>
                <w:rFonts w:cstheme="minorHAnsi"/>
                <w:sz w:val="20"/>
                <w:szCs w:val="20"/>
              </w:rPr>
            </w:pPr>
            <w:r w:rsidRPr="00913DA8">
              <w:rPr>
                <w:rFonts w:cstheme="minorHAnsi"/>
                <w:sz w:val="20"/>
                <w:szCs w:val="20"/>
              </w:rPr>
              <w:t>7</w:t>
            </w:r>
          </w:p>
        </w:tc>
      </w:tr>
      <w:tr w:rsidR="00077E6C" w:rsidRPr="00913DA8" w14:paraId="448F5036" w14:textId="77777777" w:rsidTr="00770011">
        <w:tc>
          <w:tcPr>
            <w:tcW w:w="3942" w:type="dxa"/>
          </w:tcPr>
          <w:p w14:paraId="26E9A72D" w14:textId="77777777" w:rsidR="00077E6C" w:rsidRPr="00913DA8" w:rsidRDefault="00077E6C" w:rsidP="00913DA8">
            <w:pPr>
              <w:rPr>
                <w:rFonts w:cstheme="minorHAnsi"/>
                <w:b/>
                <w:sz w:val="20"/>
                <w:szCs w:val="20"/>
              </w:rPr>
            </w:pPr>
            <w:r w:rsidRPr="00913DA8">
              <w:rPr>
                <w:rFonts w:cstheme="minorHAnsi"/>
                <w:b/>
                <w:sz w:val="20"/>
                <w:szCs w:val="20"/>
              </w:rPr>
              <w:lastRenderedPageBreak/>
              <w:t>12:00-12:25</w:t>
            </w:r>
          </w:p>
        </w:tc>
        <w:tc>
          <w:tcPr>
            <w:tcW w:w="2646" w:type="dxa"/>
          </w:tcPr>
          <w:p w14:paraId="6CBF3925" w14:textId="77777777" w:rsidR="00077E6C" w:rsidRPr="00913DA8" w:rsidRDefault="00077E6C" w:rsidP="00913DA8">
            <w:pPr>
              <w:rPr>
                <w:rFonts w:cstheme="minorHAnsi"/>
                <w:b/>
                <w:sz w:val="20"/>
                <w:szCs w:val="20"/>
              </w:rPr>
            </w:pPr>
            <w:r w:rsidRPr="00913DA8">
              <w:rPr>
                <w:rFonts w:cstheme="minorHAnsi"/>
                <w:b/>
                <w:sz w:val="20"/>
                <w:szCs w:val="20"/>
              </w:rPr>
              <w:t>Wash Hands/Lunch</w:t>
            </w:r>
          </w:p>
        </w:tc>
        <w:tc>
          <w:tcPr>
            <w:tcW w:w="2988" w:type="dxa"/>
          </w:tcPr>
          <w:p w14:paraId="7F002B6F" w14:textId="14466D48" w:rsidR="00077E6C" w:rsidRPr="00913DA8" w:rsidRDefault="00077E6C" w:rsidP="00913DA8">
            <w:pPr>
              <w:rPr>
                <w:rFonts w:cstheme="minorHAnsi"/>
                <w:sz w:val="20"/>
                <w:szCs w:val="20"/>
              </w:rPr>
            </w:pPr>
            <w:r w:rsidRPr="00913DA8">
              <w:rPr>
                <w:rFonts w:cstheme="minorHAnsi"/>
                <w:sz w:val="20"/>
                <w:szCs w:val="20"/>
              </w:rPr>
              <w:t xml:space="preserve">Children assist in family style </w:t>
            </w:r>
            <w:r w:rsidR="00E26BEF" w:rsidRPr="00913DA8">
              <w:rPr>
                <w:rFonts w:cstheme="minorHAnsi"/>
                <w:sz w:val="20"/>
                <w:szCs w:val="20"/>
              </w:rPr>
              <w:t>meals,</w:t>
            </w:r>
            <w:r w:rsidRPr="00913DA8">
              <w:rPr>
                <w:rFonts w:cstheme="minorHAnsi"/>
                <w:sz w:val="20"/>
                <w:szCs w:val="20"/>
              </w:rPr>
              <w:t xml:space="preserve"> and they choose where to sit.</w:t>
            </w:r>
          </w:p>
        </w:tc>
      </w:tr>
      <w:tr w:rsidR="00077E6C" w:rsidRPr="00913DA8" w14:paraId="6F775370" w14:textId="77777777" w:rsidTr="00770011">
        <w:tc>
          <w:tcPr>
            <w:tcW w:w="3942" w:type="dxa"/>
          </w:tcPr>
          <w:p w14:paraId="49051071" w14:textId="77777777" w:rsidR="00077E6C" w:rsidRPr="00913DA8" w:rsidRDefault="00077E6C" w:rsidP="00913DA8">
            <w:pPr>
              <w:rPr>
                <w:rFonts w:cstheme="minorHAnsi"/>
                <w:b/>
                <w:sz w:val="20"/>
                <w:szCs w:val="20"/>
              </w:rPr>
            </w:pPr>
            <w:r w:rsidRPr="00913DA8">
              <w:rPr>
                <w:rFonts w:cstheme="minorHAnsi"/>
                <w:b/>
                <w:sz w:val="20"/>
                <w:szCs w:val="20"/>
              </w:rPr>
              <w:t>12:25-12:35</w:t>
            </w:r>
          </w:p>
        </w:tc>
        <w:tc>
          <w:tcPr>
            <w:tcW w:w="2646" w:type="dxa"/>
          </w:tcPr>
          <w:p w14:paraId="62549D4F" w14:textId="77777777" w:rsidR="00077E6C" w:rsidRPr="00913DA8" w:rsidRDefault="00077E6C" w:rsidP="00913DA8">
            <w:pPr>
              <w:rPr>
                <w:rFonts w:cstheme="minorHAnsi"/>
                <w:b/>
                <w:sz w:val="20"/>
                <w:szCs w:val="20"/>
              </w:rPr>
            </w:pPr>
            <w:r w:rsidRPr="00913DA8">
              <w:rPr>
                <w:rFonts w:cstheme="minorHAnsi"/>
                <w:b/>
                <w:sz w:val="20"/>
                <w:szCs w:val="20"/>
              </w:rPr>
              <w:t xml:space="preserve">Nap Prep/Books on Cots </w:t>
            </w:r>
          </w:p>
        </w:tc>
        <w:tc>
          <w:tcPr>
            <w:tcW w:w="2988" w:type="dxa"/>
          </w:tcPr>
          <w:p w14:paraId="6323CCDE" w14:textId="77777777" w:rsidR="00077E6C" w:rsidRPr="00913DA8" w:rsidRDefault="00077E6C" w:rsidP="00913DA8">
            <w:pPr>
              <w:rPr>
                <w:rFonts w:cstheme="minorHAnsi"/>
                <w:sz w:val="20"/>
                <w:szCs w:val="20"/>
              </w:rPr>
            </w:pPr>
            <w:r w:rsidRPr="00913DA8">
              <w:rPr>
                <w:rFonts w:cstheme="minorHAnsi"/>
                <w:sz w:val="20"/>
                <w:szCs w:val="20"/>
              </w:rPr>
              <w:t>Read age-appropriate materials with a comprehension and vocabulary focus.</w:t>
            </w:r>
          </w:p>
        </w:tc>
      </w:tr>
      <w:tr w:rsidR="00077E6C" w:rsidRPr="00913DA8" w14:paraId="6CD1E983" w14:textId="77777777" w:rsidTr="00770011">
        <w:tc>
          <w:tcPr>
            <w:tcW w:w="3942" w:type="dxa"/>
          </w:tcPr>
          <w:p w14:paraId="4FC8D404" w14:textId="77777777" w:rsidR="00077E6C" w:rsidRPr="00913DA8" w:rsidRDefault="00077E6C" w:rsidP="00913DA8">
            <w:pPr>
              <w:rPr>
                <w:rFonts w:cstheme="minorHAnsi"/>
                <w:b/>
                <w:sz w:val="20"/>
                <w:szCs w:val="20"/>
              </w:rPr>
            </w:pPr>
            <w:r w:rsidRPr="00913DA8">
              <w:rPr>
                <w:rFonts w:cstheme="minorHAnsi"/>
                <w:b/>
                <w:sz w:val="20"/>
                <w:szCs w:val="20"/>
              </w:rPr>
              <w:t>12:35-1:35</w:t>
            </w:r>
          </w:p>
        </w:tc>
        <w:tc>
          <w:tcPr>
            <w:tcW w:w="2646" w:type="dxa"/>
          </w:tcPr>
          <w:p w14:paraId="667A7FAF" w14:textId="77777777" w:rsidR="00077E6C" w:rsidRPr="00913DA8" w:rsidRDefault="00077E6C" w:rsidP="00913DA8">
            <w:pPr>
              <w:rPr>
                <w:rFonts w:cstheme="minorHAnsi"/>
                <w:b/>
                <w:sz w:val="20"/>
                <w:szCs w:val="20"/>
              </w:rPr>
            </w:pPr>
            <w:r w:rsidRPr="00913DA8">
              <w:rPr>
                <w:rFonts w:cstheme="minorHAnsi"/>
                <w:b/>
                <w:sz w:val="20"/>
                <w:szCs w:val="20"/>
              </w:rPr>
              <w:t xml:space="preserve">Nap </w:t>
            </w:r>
          </w:p>
        </w:tc>
        <w:tc>
          <w:tcPr>
            <w:tcW w:w="2988" w:type="dxa"/>
          </w:tcPr>
          <w:p w14:paraId="04813B70" w14:textId="43BA1510" w:rsidR="00077E6C" w:rsidRPr="00913DA8" w:rsidRDefault="00077E6C" w:rsidP="00913DA8">
            <w:pPr>
              <w:rPr>
                <w:rFonts w:cstheme="minorHAnsi"/>
                <w:sz w:val="20"/>
                <w:szCs w:val="20"/>
              </w:rPr>
            </w:pPr>
            <w:r w:rsidRPr="00913DA8">
              <w:rPr>
                <w:rFonts w:cstheme="minorHAnsi"/>
                <w:sz w:val="20"/>
                <w:szCs w:val="20"/>
              </w:rPr>
              <w:t>Sleeping or quiet</w:t>
            </w:r>
            <w:r w:rsidR="00E26BEF">
              <w:rPr>
                <w:rFonts w:cstheme="minorHAnsi"/>
                <w:sz w:val="20"/>
                <w:szCs w:val="20"/>
              </w:rPr>
              <w:t xml:space="preserve"> </w:t>
            </w:r>
            <w:r w:rsidRPr="00913DA8">
              <w:rPr>
                <w:rFonts w:cstheme="minorHAnsi"/>
                <w:sz w:val="20"/>
                <w:szCs w:val="20"/>
              </w:rPr>
              <w:t>on your own cot.</w:t>
            </w:r>
          </w:p>
        </w:tc>
      </w:tr>
      <w:tr w:rsidR="00077E6C" w:rsidRPr="00913DA8" w14:paraId="45C0AFDE" w14:textId="77777777" w:rsidTr="00770011">
        <w:tc>
          <w:tcPr>
            <w:tcW w:w="3942" w:type="dxa"/>
          </w:tcPr>
          <w:p w14:paraId="4BF83EC6" w14:textId="77777777" w:rsidR="00077E6C" w:rsidRPr="00913DA8" w:rsidRDefault="00077E6C" w:rsidP="00913DA8">
            <w:pPr>
              <w:rPr>
                <w:rFonts w:cstheme="minorHAnsi"/>
                <w:b/>
                <w:sz w:val="20"/>
                <w:szCs w:val="20"/>
              </w:rPr>
            </w:pPr>
            <w:r w:rsidRPr="00913DA8">
              <w:rPr>
                <w:rFonts w:cstheme="minorHAnsi"/>
                <w:b/>
                <w:sz w:val="20"/>
                <w:szCs w:val="20"/>
              </w:rPr>
              <w:t>1:35-1:45</w:t>
            </w:r>
          </w:p>
        </w:tc>
        <w:tc>
          <w:tcPr>
            <w:tcW w:w="2646" w:type="dxa"/>
          </w:tcPr>
          <w:p w14:paraId="0D8D1942" w14:textId="2F52F03F" w:rsidR="00077E6C" w:rsidRPr="00913DA8" w:rsidRDefault="00E26BEF" w:rsidP="00913DA8">
            <w:pPr>
              <w:rPr>
                <w:rFonts w:cstheme="minorHAnsi"/>
                <w:b/>
                <w:sz w:val="20"/>
                <w:szCs w:val="20"/>
              </w:rPr>
            </w:pPr>
            <w:r w:rsidRPr="00913DA8">
              <w:rPr>
                <w:rFonts w:cstheme="minorHAnsi"/>
                <w:b/>
                <w:sz w:val="20"/>
                <w:szCs w:val="20"/>
              </w:rPr>
              <w:t>Tabletop</w:t>
            </w:r>
            <w:r w:rsidR="00077E6C" w:rsidRPr="00913DA8">
              <w:rPr>
                <w:rFonts w:cstheme="minorHAnsi"/>
                <w:b/>
                <w:sz w:val="20"/>
                <w:szCs w:val="20"/>
              </w:rPr>
              <w:t xml:space="preserve"> Centers/Limited Choices</w:t>
            </w:r>
          </w:p>
        </w:tc>
        <w:tc>
          <w:tcPr>
            <w:tcW w:w="2988" w:type="dxa"/>
          </w:tcPr>
          <w:p w14:paraId="790EBEF5" w14:textId="77777777" w:rsidR="00077E6C" w:rsidRPr="00913DA8" w:rsidRDefault="00077E6C" w:rsidP="00913DA8">
            <w:pPr>
              <w:rPr>
                <w:rFonts w:cstheme="minorHAnsi"/>
                <w:sz w:val="20"/>
                <w:szCs w:val="20"/>
              </w:rPr>
            </w:pPr>
            <w:r w:rsidRPr="00913DA8">
              <w:rPr>
                <w:rFonts w:cstheme="minorHAnsi"/>
                <w:sz w:val="20"/>
                <w:szCs w:val="20"/>
              </w:rPr>
              <w:t>Children will wake up at their pace and move to tables where a fine motor activity will be provided and puzzles, books.</w:t>
            </w:r>
          </w:p>
        </w:tc>
      </w:tr>
      <w:tr w:rsidR="00077E6C" w:rsidRPr="00913DA8" w14:paraId="3F65AA90" w14:textId="77777777" w:rsidTr="00770011">
        <w:tc>
          <w:tcPr>
            <w:tcW w:w="3942" w:type="dxa"/>
          </w:tcPr>
          <w:p w14:paraId="0C27C306" w14:textId="77777777" w:rsidR="00077E6C" w:rsidRPr="00913DA8" w:rsidRDefault="00077E6C" w:rsidP="00913DA8">
            <w:pPr>
              <w:rPr>
                <w:rFonts w:cstheme="minorHAnsi"/>
                <w:b/>
                <w:sz w:val="20"/>
                <w:szCs w:val="20"/>
              </w:rPr>
            </w:pPr>
            <w:r w:rsidRPr="00913DA8">
              <w:rPr>
                <w:rFonts w:cstheme="minorHAnsi"/>
                <w:b/>
                <w:sz w:val="20"/>
                <w:szCs w:val="20"/>
              </w:rPr>
              <w:t>1:45-1:55</w:t>
            </w:r>
          </w:p>
        </w:tc>
        <w:tc>
          <w:tcPr>
            <w:tcW w:w="2646" w:type="dxa"/>
          </w:tcPr>
          <w:p w14:paraId="6C717BD1" w14:textId="77777777" w:rsidR="00077E6C" w:rsidRPr="00913DA8" w:rsidRDefault="00077E6C" w:rsidP="00913DA8">
            <w:pPr>
              <w:rPr>
                <w:rFonts w:cstheme="minorHAnsi"/>
                <w:b/>
                <w:sz w:val="20"/>
                <w:szCs w:val="20"/>
              </w:rPr>
            </w:pPr>
            <w:r w:rsidRPr="00913DA8">
              <w:rPr>
                <w:rFonts w:cstheme="minorHAnsi"/>
                <w:b/>
                <w:sz w:val="20"/>
                <w:szCs w:val="20"/>
              </w:rPr>
              <w:t>Read Aloud</w:t>
            </w:r>
          </w:p>
        </w:tc>
        <w:tc>
          <w:tcPr>
            <w:tcW w:w="2988" w:type="dxa"/>
          </w:tcPr>
          <w:p w14:paraId="58A7FB6F" w14:textId="0112CFF7" w:rsidR="00077E6C" w:rsidRPr="00913DA8" w:rsidRDefault="00E26BEF" w:rsidP="00913DA8">
            <w:pPr>
              <w:rPr>
                <w:rFonts w:cstheme="minorHAnsi"/>
                <w:sz w:val="20"/>
                <w:szCs w:val="20"/>
              </w:rPr>
            </w:pPr>
            <w:r w:rsidRPr="00913DA8">
              <w:rPr>
                <w:rFonts w:cstheme="minorHAnsi"/>
                <w:sz w:val="20"/>
                <w:szCs w:val="20"/>
              </w:rPr>
              <w:t>Adult’s</w:t>
            </w:r>
            <w:r w:rsidR="00077E6C" w:rsidRPr="00913DA8">
              <w:rPr>
                <w:rFonts w:cstheme="minorHAnsi"/>
                <w:sz w:val="20"/>
                <w:szCs w:val="20"/>
              </w:rPr>
              <w:t xml:space="preserve"> conduct read aloud including verbal and non-verbal strategies for </w:t>
            </w:r>
            <w:r w:rsidR="00077E6C" w:rsidRPr="00913DA8">
              <w:rPr>
                <w:rFonts w:cstheme="minorHAnsi"/>
                <w:sz w:val="20"/>
                <w:szCs w:val="20"/>
                <w:shd w:val="clear" w:color="auto" w:fill="FFFFFF"/>
              </w:rPr>
              <w:t xml:space="preserve">drawing attention to print </w:t>
            </w:r>
            <w:r w:rsidR="00077E6C" w:rsidRPr="00913DA8">
              <w:rPr>
                <w:rFonts w:cstheme="minorHAnsi"/>
                <w:color w:val="1F497D"/>
                <w:sz w:val="20"/>
                <w:szCs w:val="20"/>
                <w:shd w:val="clear" w:color="auto" w:fill="FFFFFF"/>
              </w:rPr>
              <w:t xml:space="preserve"> </w:t>
            </w:r>
          </w:p>
        </w:tc>
      </w:tr>
      <w:tr w:rsidR="00077E6C" w:rsidRPr="00913DA8" w14:paraId="7F6C3708" w14:textId="77777777" w:rsidTr="00770011">
        <w:tc>
          <w:tcPr>
            <w:tcW w:w="3942" w:type="dxa"/>
          </w:tcPr>
          <w:p w14:paraId="3A4D3CF7" w14:textId="77777777" w:rsidR="00077E6C" w:rsidRPr="00913DA8" w:rsidRDefault="00077E6C" w:rsidP="00913DA8">
            <w:pPr>
              <w:rPr>
                <w:rFonts w:cstheme="minorHAnsi"/>
                <w:b/>
                <w:sz w:val="20"/>
                <w:szCs w:val="20"/>
              </w:rPr>
            </w:pPr>
            <w:r w:rsidRPr="00913DA8">
              <w:rPr>
                <w:rFonts w:cstheme="minorHAnsi"/>
                <w:b/>
                <w:sz w:val="20"/>
                <w:szCs w:val="20"/>
              </w:rPr>
              <w:t>1:55-2:30</w:t>
            </w:r>
          </w:p>
        </w:tc>
        <w:tc>
          <w:tcPr>
            <w:tcW w:w="2646" w:type="dxa"/>
          </w:tcPr>
          <w:p w14:paraId="4028A3BA" w14:textId="77777777" w:rsidR="00077E6C" w:rsidRPr="00913DA8" w:rsidRDefault="00077E6C" w:rsidP="00913DA8">
            <w:pPr>
              <w:rPr>
                <w:rFonts w:cstheme="minorHAnsi"/>
                <w:b/>
                <w:sz w:val="20"/>
                <w:szCs w:val="20"/>
              </w:rPr>
            </w:pPr>
            <w:r w:rsidRPr="00913DA8">
              <w:rPr>
                <w:rFonts w:cstheme="minorHAnsi"/>
                <w:b/>
                <w:sz w:val="20"/>
                <w:szCs w:val="20"/>
              </w:rPr>
              <w:t>Outside/Gross Motor</w:t>
            </w:r>
          </w:p>
        </w:tc>
        <w:tc>
          <w:tcPr>
            <w:tcW w:w="2988" w:type="dxa"/>
          </w:tcPr>
          <w:p w14:paraId="721DE1CC" w14:textId="77777777" w:rsidR="00077E6C" w:rsidRPr="00913DA8" w:rsidRDefault="00077E6C" w:rsidP="00913DA8">
            <w:pPr>
              <w:rPr>
                <w:rFonts w:cstheme="minorHAnsi"/>
                <w:sz w:val="20"/>
                <w:szCs w:val="20"/>
              </w:rPr>
            </w:pPr>
            <w:r w:rsidRPr="00913DA8">
              <w:rPr>
                <w:rFonts w:cstheme="minorHAnsi"/>
                <w:sz w:val="20"/>
                <w:szCs w:val="20"/>
              </w:rPr>
              <w:t>Children choose how to play with a variety of materials outdoors. There may be opportunities for Interactive or Scaffolded Writing activities.</w:t>
            </w:r>
          </w:p>
        </w:tc>
      </w:tr>
      <w:tr w:rsidR="00077E6C" w:rsidRPr="00913DA8" w14:paraId="5BAF456B" w14:textId="77777777" w:rsidTr="00770011">
        <w:tc>
          <w:tcPr>
            <w:tcW w:w="3942" w:type="dxa"/>
          </w:tcPr>
          <w:p w14:paraId="75882BB5" w14:textId="77777777" w:rsidR="00077E6C" w:rsidRPr="00913DA8" w:rsidRDefault="00077E6C" w:rsidP="00913DA8">
            <w:pPr>
              <w:rPr>
                <w:rFonts w:cstheme="minorHAnsi"/>
                <w:b/>
                <w:sz w:val="20"/>
                <w:szCs w:val="20"/>
              </w:rPr>
            </w:pPr>
            <w:r w:rsidRPr="00913DA8">
              <w:rPr>
                <w:rFonts w:cstheme="minorHAnsi"/>
                <w:b/>
                <w:sz w:val="20"/>
                <w:szCs w:val="20"/>
              </w:rPr>
              <w:t>2:30-2:45</w:t>
            </w:r>
          </w:p>
        </w:tc>
        <w:tc>
          <w:tcPr>
            <w:tcW w:w="2646" w:type="dxa"/>
          </w:tcPr>
          <w:p w14:paraId="0401BE10" w14:textId="77777777" w:rsidR="00077E6C" w:rsidRPr="00913DA8" w:rsidRDefault="00077E6C" w:rsidP="00913DA8">
            <w:pPr>
              <w:rPr>
                <w:rFonts w:cstheme="minorHAnsi"/>
                <w:b/>
                <w:sz w:val="20"/>
                <w:szCs w:val="20"/>
              </w:rPr>
            </w:pPr>
            <w:r w:rsidRPr="00913DA8">
              <w:rPr>
                <w:rFonts w:cstheme="minorHAnsi"/>
                <w:b/>
                <w:sz w:val="20"/>
                <w:szCs w:val="20"/>
              </w:rPr>
              <w:t>Wash Hands/Snack</w:t>
            </w:r>
          </w:p>
        </w:tc>
        <w:tc>
          <w:tcPr>
            <w:tcW w:w="2988" w:type="dxa"/>
          </w:tcPr>
          <w:p w14:paraId="51E5104D" w14:textId="22F1AF51" w:rsidR="00077E6C" w:rsidRPr="00913DA8" w:rsidRDefault="00077E6C" w:rsidP="00913DA8">
            <w:pPr>
              <w:rPr>
                <w:rFonts w:cstheme="minorHAnsi"/>
                <w:sz w:val="20"/>
                <w:szCs w:val="20"/>
              </w:rPr>
            </w:pPr>
            <w:r w:rsidRPr="00913DA8">
              <w:rPr>
                <w:rFonts w:cstheme="minorHAnsi"/>
                <w:sz w:val="20"/>
                <w:szCs w:val="20"/>
              </w:rPr>
              <w:t xml:space="preserve">Children will be provided with snack. If they choose not to </w:t>
            </w:r>
            <w:r w:rsidR="00E26BEF" w:rsidRPr="00913DA8">
              <w:rPr>
                <w:rFonts w:cstheme="minorHAnsi"/>
                <w:sz w:val="20"/>
                <w:szCs w:val="20"/>
              </w:rPr>
              <w:t>eat,</w:t>
            </w:r>
            <w:r w:rsidRPr="00913DA8">
              <w:rPr>
                <w:rFonts w:cstheme="minorHAnsi"/>
                <w:sz w:val="20"/>
                <w:szCs w:val="20"/>
              </w:rPr>
              <w:t xml:space="preserve"> they can choose another option (puzzles, drawing, </w:t>
            </w:r>
            <w:proofErr w:type="spellStart"/>
            <w:r w:rsidRPr="00913DA8">
              <w:rPr>
                <w:rFonts w:cstheme="minorHAnsi"/>
                <w:sz w:val="20"/>
                <w:szCs w:val="20"/>
              </w:rPr>
              <w:t>ect</w:t>
            </w:r>
            <w:proofErr w:type="spellEnd"/>
            <w:r w:rsidRPr="00913DA8">
              <w:rPr>
                <w:rFonts w:cstheme="minorHAnsi"/>
                <w:sz w:val="20"/>
                <w:szCs w:val="20"/>
              </w:rPr>
              <w:t>.)</w:t>
            </w:r>
          </w:p>
        </w:tc>
      </w:tr>
      <w:tr w:rsidR="00077E6C" w:rsidRPr="00913DA8" w14:paraId="6FDBFF39" w14:textId="77777777" w:rsidTr="00770011">
        <w:tc>
          <w:tcPr>
            <w:tcW w:w="3942" w:type="dxa"/>
          </w:tcPr>
          <w:p w14:paraId="6E0705D7" w14:textId="77777777" w:rsidR="00077E6C" w:rsidRPr="00913DA8" w:rsidRDefault="00077E6C" w:rsidP="00913DA8">
            <w:pPr>
              <w:rPr>
                <w:rFonts w:cstheme="minorHAnsi"/>
                <w:b/>
                <w:sz w:val="20"/>
                <w:szCs w:val="20"/>
              </w:rPr>
            </w:pPr>
            <w:r w:rsidRPr="00913DA8">
              <w:rPr>
                <w:rFonts w:cstheme="minorHAnsi"/>
                <w:b/>
                <w:sz w:val="20"/>
                <w:szCs w:val="20"/>
              </w:rPr>
              <w:t>2:45-2:55</w:t>
            </w:r>
          </w:p>
        </w:tc>
        <w:tc>
          <w:tcPr>
            <w:tcW w:w="2646" w:type="dxa"/>
          </w:tcPr>
          <w:p w14:paraId="1E77FF7F" w14:textId="77777777" w:rsidR="00077E6C" w:rsidRPr="00913DA8" w:rsidRDefault="00077E6C" w:rsidP="00913DA8">
            <w:pPr>
              <w:rPr>
                <w:rFonts w:cstheme="minorHAnsi"/>
                <w:b/>
                <w:sz w:val="20"/>
                <w:szCs w:val="20"/>
              </w:rPr>
            </w:pPr>
            <w:r w:rsidRPr="00913DA8">
              <w:rPr>
                <w:rFonts w:cstheme="minorHAnsi"/>
                <w:b/>
                <w:sz w:val="20"/>
                <w:szCs w:val="20"/>
              </w:rPr>
              <w:t>Large Group Round Up</w:t>
            </w:r>
          </w:p>
        </w:tc>
        <w:tc>
          <w:tcPr>
            <w:tcW w:w="2988" w:type="dxa"/>
          </w:tcPr>
          <w:p w14:paraId="7C915E4F" w14:textId="148F3655" w:rsidR="00077E6C" w:rsidRPr="00913DA8" w:rsidRDefault="00077E6C" w:rsidP="00913DA8">
            <w:pPr>
              <w:rPr>
                <w:rFonts w:cstheme="minorHAnsi"/>
                <w:sz w:val="20"/>
                <w:szCs w:val="20"/>
              </w:rPr>
            </w:pPr>
            <w:r w:rsidRPr="00913DA8">
              <w:rPr>
                <w:rFonts w:cstheme="minorHAnsi"/>
                <w:sz w:val="20"/>
                <w:szCs w:val="20"/>
              </w:rPr>
              <w:t xml:space="preserve">Review day and support literacy with Essential Literacy Practices #2,3,4,5 and 7 as children prepare to go </w:t>
            </w:r>
            <w:r w:rsidR="00E26BEF" w:rsidRPr="00913DA8">
              <w:rPr>
                <w:rFonts w:cstheme="minorHAnsi"/>
                <w:sz w:val="20"/>
                <w:szCs w:val="20"/>
              </w:rPr>
              <w:t>home.</w:t>
            </w:r>
          </w:p>
        </w:tc>
      </w:tr>
      <w:tr w:rsidR="00077E6C" w:rsidRPr="00913DA8" w14:paraId="7067D705" w14:textId="77777777" w:rsidTr="00770011">
        <w:tc>
          <w:tcPr>
            <w:tcW w:w="3942" w:type="dxa"/>
          </w:tcPr>
          <w:p w14:paraId="65DB17BB" w14:textId="77777777" w:rsidR="00077E6C" w:rsidRPr="00913DA8" w:rsidRDefault="00077E6C" w:rsidP="00913DA8">
            <w:pPr>
              <w:rPr>
                <w:rFonts w:cstheme="minorHAnsi"/>
                <w:b/>
                <w:sz w:val="20"/>
                <w:szCs w:val="20"/>
              </w:rPr>
            </w:pPr>
            <w:r w:rsidRPr="00913DA8">
              <w:rPr>
                <w:rFonts w:cstheme="minorHAnsi"/>
                <w:b/>
                <w:sz w:val="20"/>
                <w:szCs w:val="20"/>
              </w:rPr>
              <w:t>2:55-3:10</w:t>
            </w:r>
          </w:p>
        </w:tc>
        <w:tc>
          <w:tcPr>
            <w:tcW w:w="2646" w:type="dxa"/>
          </w:tcPr>
          <w:p w14:paraId="212A3BAD" w14:textId="77777777" w:rsidR="00077E6C" w:rsidRPr="00913DA8" w:rsidRDefault="00077E6C" w:rsidP="00913DA8">
            <w:pPr>
              <w:rPr>
                <w:rFonts w:cstheme="minorHAnsi"/>
                <w:b/>
                <w:sz w:val="20"/>
                <w:szCs w:val="20"/>
              </w:rPr>
            </w:pPr>
            <w:r w:rsidRPr="00913DA8">
              <w:rPr>
                <w:rFonts w:cstheme="minorHAnsi"/>
                <w:b/>
                <w:sz w:val="20"/>
                <w:szCs w:val="20"/>
              </w:rPr>
              <w:t>Books in Library/Dismissal</w:t>
            </w:r>
          </w:p>
        </w:tc>
        <w:tc>
          <w:tcPr>
            <w:tcW w:w="2988" w:type="dxa"/>
          </w:tcPr>
          <w:p w14:paraId="6C400E0C" w14:textId="77777777" w:rsidR="00077E6C" w:rsidRPr="00913DA8" w:rsidRDefault="00077E6C" w:rsidP="00913DA8">
            <w:pPr>
              <w:rPr>
                <w:rFonts w:cstheme="minorHAnsi"/>
                <w:sz w:val="20"/>
                <w:szCs w:val="20"/>
              </w:rPr>
            </w:pPr>
            <w:r w:rsidRPr="00913DA8">
              <w:rPr>
                <w:rFonts w:cstheme="minorHAnsi"/>
                <w:sz w:val="20"/>
                <w:szCs w:val="20"/>
              </w:rPr>
              <w:t xml:space="preserve">Children get books, teachers talk to adults picking up about each child’s day. </w:t>
            </w:r>
          </w:p>
        </w:tc>
      </w:tr>
    </w:tbl>
    <w:p w14:paraId="5AB0D3F9" w14:textId="77777777" w:rsidR="00077E6C" w:rsidRPr="00913DA8" w:rsidRDefault="00077E6C" w:rsidP="00913DA8">
      <w:pPr>
        <w:spacing w:line="240" w:lineRule="auto"/>
        <w:rPr>
          <w:rFonts w:cstheme="minorHAnsi"/>
        </w:rPr>
      </w:pPr>
    </w:p>
    <w:p w14:paraId="6A92C676" w14:textId="3FA97FAB" w:rsidR="000271CA" w:rsidRPr="00913DA8" w:rsidRDefault="000271CA" w:rsidP="00913DA8">
      <w:pPr>
        <w:spacing w:line="240" w:lineRule="auto"/>
        <w:jc w:val="center"/>
        <w:rPr>
          <w:rFonts w:cstheme="minorHAnsi"/>
          <w:color w:val="0070C0"/>
          <w:sz w:val="28"/>
          <w:szCs w:val="28"/>
        </w:rPr>
      </w:pPr>
      <w:r w:rsidRPr="00913DA8">
        <w:rPr>
          <w:rFonts w:cstheme="minorHAnsi"/>
          <w:color w:val="0070C0"/>
          <w:sz w:val="28"/>
          <w:szCs w:val="28"/>
        </w:rPr>
        <w:t>Confidentiality Policy</w:t>
      </w:r>
    </w:p>
    <w:p w14:paraId="7D1A84C8" w14:textId="11EA61B1" w:rsidR="000271CA" w:rsidRPr="00913DA8" w:rsidRDefault="000271CA" w:rsidP="00913DA8">
      <w:pPr>
        <w:spacing w:line="240" w:lineRule="auto"/>
        <w:rPr>
          <w:rFonts w:cstheme="minorHAnsi"/>
          <w:sz w:val="20"/>
          <w:szCs w:val="20"/>
        </w:rPr>
      </w:pPr>
      <w:r w:rsidRPr="00913DA8">
        <w:rPr>
          <w:rFonts w:cstheme="minorHAnsi"/>
          <w:sz w:val="20"/>
          <w:szCs w:val="20"/>
        </w:rPr>
        <w:t>We do not share information about your family or child without parental consent. We are not able to discuss personal circumstances of other children with you and we ask that you respect this policy in your conversations with staff. The staff will keep all information that is legally confidential in confidence regarding all children and families. You may obtain confidential information about your own child through the Freedom of Information Act (FOIA) procedures. We do ask that you refrain from discussing issues or problems about your child when children are present. We are happy to arrange a time to discuss these issues with you privately.</w:t>
      </w:r>
    </w:p>
    <w:p w14:paraId="427A9757" w14:textId="77777777" w:rsidR="004E4052" w:rsidRPr="00913DA8" w:rsidRDefault="004E4052" w:rsidP="00913DA8">
      <w:pPr>
        <w:spacing w:line="240" w:lineRule="auto"/>
        <w:jc w:val="center"/>
        <w:rPr>
          <w:rFonts w:cstheme="minorHAnsi"/>
          <w:color w:val="0070C0"/>
          <w:sz w:val="28"/>
          <w:szCs w:val="28"/>
        </w:rPr>
      </w:pPr>
    </w:p>
    <w:p w14:paraId="264C6019" w14:textId="77777777" w:rsidR="004E4052" w:rsidRPr="00913DA8" w:rsidRDefault="004E4052" w:rsidP="00913DA8">
      <w:pPr>
        <w:spacing w:line="240" w:lineRule="auto"/>
        <w:jc w:val="center"/>
        <w:rPr>
          <w:rFonts w:cstheme="minorHAnsi"/>
          <w:color w:val="0070C0"/>
          <w:sz w:val="28"/>
          <w:szCs w:val="28"/>
        </w:rPr>
      </w:pPr>
    </w:p>
    <w:p w14:paraId="7A5CD5E3" w14:textId="77777777" w:rsidR="004E4052" w:rsidRPr="00913DA8" w:rsidRDefault="004E4052" w:rsidP="00913DA8">
      <w:pPr>
        <w:spacing w:line="240" w:lineRule="auto"/>
        <w:jc w:val="center"/>
        <w:rPr>
          <w:rFonts w:cstheme="minorHAnsi"/>
          <w:color w:val="0070C0"/>
          <w:sz w:val="28"/>
          <w:szCs w:val="28"/>
        </w:rPr>
      </w:pPr>
    </w:p>
    <w:p w14:paraId="7D13E192" w14:textId="77777777" w:rsidR="004E4052" w:rsidRPr="00913DA8" w:rsidRDefault="004E4052" w:rsidP="00913DA8">
      <w:pPr>
        <w:spacing w:line="240" w:lineRule="auto"/>
        <w:jc w:val="center"/>
        <w:rPr>
          <w:rFonts w:cstheme="minorHAnsi"/>
          <w:color w:val="0070C0"/>
          <w:sz w:val="28"/>
          <w:szCs w:val="28"/>
        </w:rPr>
      </w:pPr>
    </w:p>
    <w:p w14:paraId="656D5BDB" w14:textId="0342FB5E" w:rsidR="004E4052" w:rsidRPr="00913DA8" w:rsidRDefault="004E4052" w:rsidP="00913DA8">
      <w:pPr>
        <w:spacing w:line="240" w:lineRule="auto"/>
        <w:jc w:val="right"/>
        <w:rPr>
          <w:rFonts w:cstheme="minorHAnsi"/>
          <w:sz w:val="20"/>
          <w:szCs w:val="20"/>
        </w:rPr>
      </w:pPr>
      <w:r w:rsidRPr="00913DA8">
        <w:rPr>
          <w:rFonts w:cstheme="minorHAnsi"/>
          <w:sz w:val="20"/>
          <w:szCs w:val="20"/>
        </w:rPr>
        <w:t>8</w:t>
      </w:r>
    </w:p>
    <w:p w14:paraId="13302799" w14:textId="7EC1A1E9" w:rsidR="002776A2" w:rsidRPr="00913DA8" w:rsidRDefault="002776A2" w:rsidP="00913DA8">
      <w:pPr>
        <w:spacing w:line="240" w:lineRule="auto"/>
        <w:jc w:val="center"/>
        <w:rPr>
          <w:rFonts w:cstheme="minorHAnsi"/>
          <w:color w:val="0070C0"/>
          <w:sz w:val="28"/>
          <w:szCs w:val="28"/>
        </w:rPr>
      </w:pPr>
      <w:r w:rsidRPr="00913DA8">
        <w:rPr>
          <w:rFonts w:cstheme="minorHAnsi"/>
          <w:color w:val="0070C0"/>
          <w:sz w:val="28"/>
          <w:szCs w:val="28"/>
        </w:rPr>
        <w:lastRenderedPageBreak/>
        <w:t xml:space="preserve">Parental Involvement </w:t>
      </w:r>
    </w:p>
    <w:p w14:paraId="7BC6B4D1" w14:textId="77777777" w:rsidR="002776A2" w:rsidRPr="00913DA8" w:rsidRDefault="002776A2" w:rsidP="00913DA8">
      <w:pPr>
        <w:spacing w:line="240" w:lineRule="auto"/>
        <w:rPr>
          <w:rFonts w:cstheme="minorHAnsi"/>
          <w:sz w:val="20"/>
          <w:szCs w:val="20"/>
        </w:rPr>
      </w:pPr>
      <w:r w:rsidRPr="00913DA8">
        <w:rPr>
          <w:rFonts w:cstheme="minorHAnsi"/>
          <w:b/>
          <w:bCs/>
          <w:sz w:val="20"/>
          <w:szCs w:val="20"/>
        </w:rPr>
        <w:t>Home Visits:</w:t>
      </w:r>
      <w:r w:rsidRPr="00913DA8">
        <w:rPr>
          <w:rFonts w:cstheme="minorHAnsi"/>
          <w:sz w:val="20"/>
          <w:szCs w:val="20"/>
        </w:rPr>
        <w:t xml:space="preserve"> Children enrolled in Preschool will receive a home visit at least two times during the school year. During these visits, we will set and discuss goals and visit any and all concerns and questions parents may have. The first at the start of the school year and the second during the second half of the school year. Home visits will be arranged for one hour per visit. </w:t>
      </w:r>
    </w:p>
    <w:p w14:paraId="40D9C214" w14:textId="3B2BAA3E" w:rsidR="002776A2" w:rsidRPr="00913DA8" w:rsidRDefault="002776A2" w:rsidP="00913DA8">
      <w:pPr>
        <w:spacing w:line="240" w:lineRule="auto"/>
        <w:rPr>
          <w:rFonts w:cstheme="minorHAnsi"/>
          <w:sz w:val="20"/>
          <w:szCs w:val="20"/>
        </w:rPr>
      </w:pPr>
      <w:r w:rsidRPr="00913DA8">
        <w:rPr>
          <w:rFonts w:cstheme="minorHAnsi"/>
          <w:b/>
          <w:bCs/>
          <w:sz w:val="20"/>
          <w:szCs w:val="20"/>
        </w:rPr>
        <w:t>Parent/Teacher Conferences:</w:t>
      </w:r>
      <w:r w:rsidRPr="00913DA8">
        <w:rPr>
          <w:rFonts w:cstheme="minorHAnsi"/>
          <w:sz w:val="20"/>
          <w:szCs w:val="20"/>
        </w:rPr>
        <w:t xml:space="preserve"> Your child’s teacher will schedule two parent/teacher conferences with each family during the school year. The first would be mid school year and the second at the end of the school year. Parent/teacher conference will be arranged for 45 minutes per visit.</w:t>
      </w:r>
    </w:p>
    <w:p w14:paraId="443F8456" w14:textId="7F2AF3B1" w:rsidR="002776A2" w:rsidRPr="00913DA8" w:rsidRDefault="002776A2" w:rsidP="00913DA8">
      <w:pPr>
        <w:spacing w:line="240" w:lineRule="auto"/>
        <w:rPr>
          <w:rFonts w:cstheme="minorHAnsi"/>
          <w:sz w:val="20"/>
          <w:szCs w:val="20"/>
        </w:rPr>
      </w:pPr>
      <w:r w:rsidRPr="00913DA8">
        <w:rPr>
          <w:rFonts w:cstheme="minorHAnsi"/>
          <w:b/>
          <w:bCs/>
          <w:sz w:val="20"/>
          <w:szCs w:val="20"/>
        </w:rPr>
        <w:t>Parent/Data Meetings:</w:t>
      </w:r>
      <w:r w:rsidRPr="00913DA8">
        <w:rPr>
          <w:rFonts w:cstheme="minorHAnsi"/>
          <w:sz w:val="20"/>
          <w:szCs w:val="20"/>
        </w:rPr>
        <w:t xml:space="preserve"> These meetings will take place three times per school year. </w:t>
      </w:r>
      <w:r w:rsidR="00B504E1" w:rsidRPr="00913DA8">
        <w:rPr>
          <w:rFonts w:cstheme="minorHAnsi"/>
          <w:sz w:val="20"/>
          <w:szCs w:val="20"/>
        </w:rPr>
        <w:t xml:space="preserve">The goal of these meetings is to receive parent input. </w:t>
      </w:r>
      <w:r w:rsidRPr="00913DA8">
        <w:rPr>
          <w:rFonts w:cstheme="minorHAnsi"/>
          <w:sz w:val="20"/>
          <w:szCs w:val="20"/>
        </w:rPr>
        <w:t xml:space="preserve">All parents are welcome to be a part of these meetings and will receive all information discussed within the meeting. </w:t>
      </w:r>
    </w:p>
    <w:p w14:paraId="3A5A54DB" w14:textId="12FB2EA7" w:rsidR="002776A2" w:rsidRPr="00913DA8" w:rsidRDefault="002776A2" w:rsidP="00913DA8">
      <w:pPr>
        <w:spacing w:line="240" w:lineRule="auto"/>
        <w:rPr>
          <w:rFonts w:cstheme="minorHAnsi"/>
          <w:sz w:val="20"/>
          <w:szCs w:val="20"/>
        </w:rPr>
      </w:pPr>
      <w:r w:rsidRPr="00913DA8">
        <w:rPr>
          <w:rFonts w:cstheme="minorHAnsi"/>
          <w:b/>
          <w:bCs/>
          <w:sz w:val="20"/>
          <w:szCs w:val="20"/>
        </w:rPr>
        <w:t>Parent/Child Activities:</w:t>
      </w:r>
      <w:r w:rsidRPr="00913DA8">
        <w:rPr>
          <w:rFonts w:cstheme="minorHAnsi"/>
          <w:sz w:val="20"/>
          <w:szCs w:val="20"/>
        </w:rPr>
        <w:t xml:space="preserve"> There will be frequent parent-child activities scheduled at ATA’s GSRP which will focus on all areas of your child’s development. A calendar of activities will be available. </w:t>
      </w:r>
    </w:p>
    <w:p w14:paraId="04BB6C10" w14:textId="0DBA91A3" w:rsidR="00946765" w:rsidRPr="00913DA8" w:rsidRDefault="002776A2" w:rsidP="00913DA8">
      <w:pPr>
        <w:spacing w:line="240" w:lineRule="auto"/>
        <w:rPr>
          <w:rFonts w:cstheme="minorHAnsi"/>
          <w:sz w:val="20"/>
          <w:szCs w:val="20"/>
        </w:rPr>
      </w:pPr>
      <w:r w:rsidRPr="00913DA8">
        <w:rPr>
          <w:rFonts w:cstheme="minorHAnsi"/>
          <w:b/>
          <w:bCs/>
          <w:sz w:val="20"/>
          <w:szCs w:val="20"/>
        </w:rPr>
        <w:t>Parent Communication:</w:t>
      </w:r>
      <w:r w:rsidRPr="00913DA8">
        <w:rPr>
          <w:rFonts w:cstheme="minorHAnsi"/>
          <w:sz w:val="20"/>
          <w:szCs w:val="20"/>
        </w:rPr>
        <w:t xml:space="preserve"> Communication between home and school is an important part of our preschool program. We believe education is a partnership between parents, teachers, and the community and open communication is an important component of that partnership. Your child’s teacher will provide a portfolio folder for daily notes. In addition, you may use email and other forms of electronic communication to keep in touch with your child’s teacher. It is important for you to direct all questions or concerns about your child or the program to the teachers in the classroom first</w:t>
      </w:r>
      <w:proofErr w:type="gramStart"/>
      <w:r w:rsidR="00E26BEF">
        <w:rPr>
          <w:rFonts w:cstheme="minorHAnsi"/>
          <w:sz w:val="20"/>
          <w:szCs w:val="20"/>
        </w:rPr>
        <w:t>.</w:t>
      </w:r>
      <w:r w:rsidR="00675FFE" w:rsidRPr="00913DA8">
        <w:rPr>
          <w:rFonts w:cstheme="minorHAnsi"/>
          <w:sz w:val="20"/>
          <w:szCs w:val="20"/>
        </w:rPr>
        <w:t xml:space="preserve">  </w:t>
      </w:r>
      <w:proofErr w:type="gramEnd"/>
      <w:r w:rsidR="00675FFE" w:rsidRPr="00913DA8">
        <w:rPr>
          <w:rFonts w:cstheme="minorHAnsi"/>
          <w:sz w:val="20"/>
          <w:szCs w:val="20"/>
        </w:rPr>
        <w:t xml:space="preserve">                                                                                                                                                     </w:t>
      </w:r>
    </w:p>
    <w:p w14:paraId="1198E2FC" w14:textId="3148A568" w:rsidR="00946765" w:rsidRPr="00913DA8" w:rsidRDefault="00946765" w:rsidP="00913DA8">
      <w:pPr>
        <w:spacing w:line="240" w:lineRule="auto"/>
        <w:jc w:val="center"/>
        <w:rPr>
          <w:rFonts w:cstheme="minorHAnsi"/>
          <w:color w:val="0070C0"/>
          <w:sz w:val="28"/>
          <w:szCs w:val="28"/>
        </w:rPr>
      </w:pPr>
      <w:r w:rsidRPr="00913DA8">
        <w:rPr>
          <w:rFonts w:cstheme="minorHAnsi"/>
          <w:color w:val="0070C0"/>
          <w:sz w:val="28"/>
          <w:szCs w:val="28"/>
        </w:rPr>
        <w:t>Health Policy</w:t>
      </w:r>
    </w:p>
    <w:p w14:paraId="15B9FED4" w14:textId="5E6C6063" w:rsidR="00946765" w:rsidRPr="00913DA8" w:rsidRDefault="00946765" w:rsidP="00913DA8">
      <w:pPr>
        <w:spacing w:line="240" w:lineRule="auto"/>
        <w:rPr>
          <w:rFonts w:cstheme="minorHAnsi"/>
          <w:sz w:val="20"/>
          <w:szCs w:val="20"/>
        </w:rPr>
      </w:pPr>
      <w:r w:rsidRPr="00913DA8">
        <w:rPr>
          <w:rFonts w:cstheme="minorHAnsi"/>
          <w:sz w:val="20"/>
          <w:szCs w:val="20"/>
        </w:rPr>
        <w:t>Children who are ill will have difficulty learning and may not be able to participate in the regular school activities</w:t>
      </w:r>
      <w:r w:rsidRPr="00913DA8">
        <w:rPr>
          <w:rFonts w:cstheme="minorHAnsi"/>
        </w:rPr>
        <w:t>.</w:t>
      </w:r>
      <w:r w:rsidRPr="00913DA8">
        <w:rPr>
          <w:rFonts w:cstheme="minorHAnsi"/>
          <w:sz w:val="20"/>
          <w:szCs w:val="20"/>
        </w:rPr>
        <w:t xml:space="preserve"> Unfortunately, we do not have the facilities to care for sick children, so we have the following policy regarding illnesses. Each child will be checked for symptoms of illness as they arrive. Parents will need to come to the school and take home any child arriving at school with signs/symptoms of being ill or who becomes ill while at school.</w:t>
      </w:r>
    </w:p>
    <w:p w14:paraId="18C8469B" w14:textId="222A1C3C" w:rsidR="00946765" w:rsidRPr="00913DA8" w:rsidRDefault="00946765" w:rsidP="00913DA8">
      <w:pPr>
        <w:spacing w:line="240" w:lineRule="auto"/>
        <w:rPr>
          <w:rFonts w:cstheme="minorHAnsi"/>
          <w:b/>
          <w:bCs/>
          <w:sz w:val="20"/>
          <w:szCs w:val="20"/>
        </w:rPr>
      </w:pPr>
      <w:r w:rsidRPr="00913DA8">
        <w:rPr>
          <w:rFonts w:cstheme="minorHAnsi"/>
          <w:b/>
          <w:bCs/>
          <w:sz w:val="20"/>
          <w:szCs w:val="20"/>
        </w:rPr>
        <w:t>YOUR CHILD SHOULD STAY HOME WHEN HE OR SHE HAS HAD ANY OF THESE SYMPTONS WITHIN THE PAST 24 HOURS</w:t>
      </w:r>
    </w:p>
    <w:p w14:paraId="299BE142" w14:textId="20DBD481" w:rsidR="00946765" w:rsidRPr="00913DA8" w:rsidRDefault="00946765" w:rsidP="00913DA8">
      <w:pPr>
        <w:pStyle w:val="ListParagraph"/>
        <w:numPr>
          <w:ilvl w:val="0"/>
          <w:numId w:val="3"/>
        </w:numPr>
        <w:spacing w:line="240" w:lineRule="auto"/>
        <w:rPr>
          <w:rFonts w:cstheme="minorHAnsi"/>
          <w:sz w:val="20"/>
          <w:szCs w:val="20"/>
        </w:rPr>
      </w:pPr>
      <w:r w:rsidRPr="00913DA8">
        <w:rPr>
          <w:rFonts w:cstheme="minorHAnsi"/>
          <w:sz w:val="20"/>
          <w:szCs w:val="20"/>
        </w:rPr>
        <w:t>Temperature of 100 or above</w:t>
      </w:r>
    </w:p>
    <w:p w14:paraId="442DAEE8" w14:textId="77777777" w:rsidR="00946765" w:rsidRPr="00913DA8" w:rsidRDefault="00946765" w:rsidP="00913DA8">
      <w:pPr>
        <w:pStyle w:val="ListParagraph"/>
        <w:numPr>
          <w:ilvl w:val="0"/>
          <w:numId w:val="3"/>
        </w:numPr>
        <w:spacing w:line="240" w:lineRule="auto"/>
        <w:rPr>
          <w:rFonts w:cstheme="minorHAnsi"/>
          <w:sz w:val="20"/>
          <w:szCs w:val="20"/>
        </w:rPr>
      </w:pPr>
      <w:r w:rsidRPr="00913DA8">
        <w:rPr>
          <w:rFonts w:cstheme="minorHAnsi"/>
          <w:sz w:val="20"/>
          <w:szCs w:val="20"/>
        </w:rPr>
        <w:t>Diarrhea</w:t>
      </w:r>
    </w:p>
    <w:p w14:paraId="2629B081" w14:textId="77777777" w:rsidR="00946765" w:rsidRPr="00913DA8" w:rsidRDefault="00946765" w:rsidP="00913DA8">
      <w:pPr>
        <w:pStyle w:val="ListParagraph"/>
        <w:numPr>
          <w:ilvl w:val="0"/>
          <w:numId w:val="3"/>
        </w:numPr>
        <w:spacing w:line="240" w:lineRule="auto"/>
        <w:rPr>
          <w:rFonts w:cstheme="minorHAnsi"/>
          <w:sz w:val="20"/>
          <w:szCs w:val="20"/>
        </w:rPr>
      </w:pPr>
      <w:r w:rsidRPr="00913DA8">
        <w:rPr>
          <w:rFonts w:cstheme="minorHAnsi"/>
          <w:sz w:val="20"/>
          <w:szCs w:val="20"/>
        </w:rPr>
        <w:t>Nausea or Vomiting</w:t>
      </w:r>
    </w:p>
    <w:p w14:paraId="4143E657" w14:textId="77777777" w:rsidR="00946765" w:rsidRPr="00913DA8" w:rsidRDefault="00946765" w:rsidP="00913DA8">
      <w:pPr>
        <w:pStyle w:val="ListParagraph"/>
        <w:numPr>
          <w:ilvl w:val="0"/>
          <w:numId w:val="3"/>
        </w:numPr>
        <w:spacing w:line="240" w:lineRule="auto"/>
        <w:rPr>
          <w:rFonts w:cstheme="minorHAnsi"/>
          <w:sz w:val="20"/>
          <w:szCs w:val="20"/>
        </w:rPr>
      </w:pPr>
      <w:r w:rsidRPr="00913DA8">
        <w:rPr>
          <w:rFonts w:cstheme="minorHAnsi"/>
          <w:sz w:val="20"/>
          <w:szCs w:val="20"/>
        </w:rPr>
        <w:t>Skin Rash</w:t>
      </w:r>
    </w:p>
    <w:p w14:paraId="1C98D715" w14:textId="609338BD" w:rsidR="00946765" w:rsidRPr="00913DA8" w:rsidRDefault="00946765" w:rsidP="00913DA8">
      <w:pPr>
        <w:pStyle w:val="ListParagraph"/>
        <w:numPr>
          <w:ilvl w:val="0"/>
          <w:numId w:val="3"/>
        </w:numPr>
        <w:spacing w:line="240" w:lineRule="auto"/>
        <w:rPr>
          <w:rFonts w:cstheme="minorHAnsi"/>
          <w:sz w:val="20"/>
          <w:szCs w:val="20"/>
        </w:rPr>
      </w:pPr>
      <w:r w:rsidRPr="00913DA8">
        <w:rPr>
          <w:rFonts w:cstheme="minorHAnsi"/>
          <w:sz w:val="20"/>
          <w:szCs w:val="20"/>
        </w:rPr>
        <w:t>Sore Throat</w:t>
      </w:r>
    </w:p>
    <w:p w14:paraId="7EBCD557" w14:textId="10008870" w:rsidR="00C80E08" w:rsidRPr="00913DA8" w:rsidRDefault="00946765" w:rsidP="00913DA8">
      <w:pPr>
        <w:spacing w:line="240" w:lineRule="auto"/>
        <w:rPr>
          <w:rFonts w:cstheme="minorHAnsi"/>
          <w:sz w:val="20"/>
          <w:szCs w:val="20"/>
        </w:rPr>
      </w:pPr>
      <w:r w:rsidRPr="00913DA8">
        <w:rPr>
          <w:rFonts w:cstheme="minorHAnsi"/>
          <w:sz w:val="20"/>
          <w:szCs w:val="20"/>
        </w:rPr>
        <w:t>Or any other symptoms that would cause your child to be uncomfortable at school</w:t>
      </w:r>
      <w:r w:rsidR="00CB351E" w:rsidRPr="00913DA8">
        <w:rPr>
          <w:rFonts w:cstheme="minorHAnsi"/>
          <w:sz w:val="20"/>
          <w:szCs w:val="20"/>
        </w:rPr>
        <w:t>.</w:t>
      </w:r>
      <w:r w:rsidR="00B504E1" w:rsidRPr="00913DA8">
        <w:rPr>
          <w:rFonts w:cstheme="minorHAnsi"/>
          <w:sz w:val="20"/>
          <w:szCs w:val="20"/>
        </w:rPr>
        <w:t xml:space="preserve"> Your child must be fever free without fever reducers before returning to school.</w:t>
      </w:r>
      <w:r w:rsidRPr="00913DA8">
        <w:rPr>
          <w:rFonts w:cstheme="minorHAnsi"/>
          <w:sz w:val="20"/>
          <w:szCs w:val="20"/>
        </w:rPr>
        <w:t xml:space="preserve"> In addition, all children in attendance will be expected to participate in outdoor play</w:t>
      </w:r>
      <w:r w:rsidR="00B504E1" w:rsidRPr="00913DA8">
        <w:rPr>
          <w:rFonts w:cstheme="minorHAnsi"/>
          <w:sz w:val="20"/>
          <w:szCs w:val="20"/>
        </w:rPr>
        <w:t>.</w:t>
      </w:r>
    </w:p>
    <w:p w14:paraId="5BBB2FE6" w14:textId="37296EE2" w:rsidR="00CB351E" w:rsidRPr="00913DA8" w:rsidRDefault="00946765" w:rsidP="00913DA8">
      <w:pPr>
        <w:spacing w:line="240" w:lineRule="auto"/>
        <w:jc w:val="center"/>
        <w:rPr>
          <w:rFonts w:cstheme="minorHAnsi"/>
          <w:color w:val="0070C0"/>
          <w:sz w:val="28"/>
          <w:szCs w:val="28"/>
        </w:rPr>
      </w:pPr>
      <w:r w:rsidRPr="00913DA8">
        <w:rPr>
          <w:rFonts w:cstheme="minorHAnsi"/>
          <w:color w:val="0070C0"/>
          <w:sz w:val="28"/>
          <w:szCs w:val="28"/>
        </w:rPr>
        <w:t>Medications</w:t>
      </w:r>
    </w:p>
    <w:p w14:paraId="44170498" w14:textId="3CE51D79" w:rsidR="000271CA" w:rsidRPr="00913DA8" w:rsidRDefault="00946765" w:rsidP="00913DA8">
      <w:pPr>
        <w:spacing w:line="240" w:lineRule="auto"/>
        <w:rPr>
          <w:rFonts w:cstheme="minorHAnsi"/>
          <w:sz w:val="20"/>
          <w:szCs w:val="20"/>
        </w:rPr>
      </w:pPr>
      <w:r w:rsidRPr="00913DA8">
        <w:rPr>
          <w:rFonts w:cstheme="minorHAnsi"/>
          <w:sz w:val="20"/>
          <w:szCs w:val="20"/>
        </w:rPr>
        <w:t xml:space="preserve">If your child needs to be given medication during their time at school, you must do the following: 1. Fill out a Request for Medication Form which is available from the </w:t>
      </w:r>
      <w:r w:rsidR="003A05F5" w:rsidRPr="00913DA8">
        <w:rPr>
          <w:rFonts w:cstheme="minorHAnsi"/>
          <w:sz w:val="20"/>
          <w:szCs w:val="20"/>
        </w:rPr>
        <w:t>school Nurse</w:t>
      </w:r>
      <w:r w:rsidRPr="00913DA8">
        <w:rPr>
          <w:rFonts w:cstheme="minorHAnsi"/>
          <w:sz w:val="20"/>
          <w:szCs w:val="20"/>
        </w:rPr>
        <w:t>. Note</w:t>
      </w:r>
      <w:r w:rsidR="003A05F5" w:rsidRPr="00913DA8">
        <w:rPr>
          <w:rFonts w:cstheme="minorHAnsi"/>
          <w:sz w:val="20"/>
          <w:szCs w:val="20"/>
        </w:rPr>
        <w:t xml:space="preserve"> - </w:t>
      </w:r>
      <w:r w:rsidRPr="00913DA8">
        <w:rPr>
          <w:rFonts w:cstheme="minorHAnsi"/>
          <w:sz w:val="20"/>
          <w:szCs w:val="20"/>
        </w:rPr>
        <w:t xml:space="preserve">we will not administer any student over-the-counter medications (including Tylenol, Advil, aspirin, cold/cough medicines, etc.) 2. Label your child’s medication with his or her name and give it to the lead teacher. 3. All medication MUST be in the original bottle. </w:t>
      </w:r>
      <w:r w:rsidR="00B504E1" w:rsidRPr="00913DA8">
        <w:rPr>
          <w:rFonts w:cstheme="minorHAnsi"/>
          <w:sz w:val="20"/>
          <w:szCs w:val="20"/>
        </w:rPr>
        <w:t xml:space="preserve">It </w:t>
      </w:r>
      <w:r w:rsidRPr="00913DA8">
        <w:rPr>
          <w:rFonts w:cstheme="minorHAnsi"/>
          <w:sz w:val="20"/>
          <w:szCs w:val="20"/>
        </w:rPr>
        <w:t>will be kept in a secure and safe space.</w:t>
      </w:r>
    </w:p>
    <w:p w14:paraId="3CA86F71" w14:textId="24C81CA4" w:rsidR="00C860E7" w:rsidRPr="00913DA8" w:rsidRDefault="00C860E7" w:rsidP="00913DA8">
      <w:pPr>
        <w:spacing w:line="240" w:lineRule="auto"/>
        <w:rPr>
          <w:rFonts w:cstheme="minorHAnsi"/>
          <w:sz w:val="20"/>
          <w:szCs w:val="20"/>
        </w:rPr>
      </w:pPr>
    </w:p>
    <w:p w14:paraId="2BFF8A35" w14:textId="0565E9CD" w:rsidR="00C860E7" w:rsidRPr="00913DA8" w:rsidRDefault="00C860E7" w:rsidP="00913DA8">
      <w:pPr>
        <w:spacing w:line="240" w:lineRule="auto"/>
        <w:jc w:val="right"/>
        <w:rPr>
          <w:rFonts w:cstheme="minorHAnsi"/>
          <w:sz w:val="20"/>
          <w:szCs w:val="20"/>
        </w:rPr>
      </w:pPr>
      <w:r w:rsidRPr="00913DA8">
        <w:rPr>
          <w:rFonts w:cstheme="minorHAnsi"/>
          <w:sz w:val="20"/>
          <w:szCs w:val="20"/>
        </w:rPr>
        <w:t>9</w:t>
      </w:r>
    </w:p>
    <w:p w14:paraId="11CB674C" w14:textId="0C94D0B2" w:rsidR="00BB0DB2" w:rsidRPr="00913DA8" w:rsidRDefault="00BB0DB2" w:rsidP="00913DA8">
      <w:pPr>
        <w:spacing w:line="240" w:lineRule="auto"/>
        <w:jc w:val="center"/>
        <w:rPr>
          <w:rFonts w:cstheme="minorHAnsi"/>
          <w:color w:val="0070C0"/>
          <w:sz w:val="28"/>
          <w:szCs w:val="28"/>
        </w:rPr>
      </w:pPr>
      <w:r w:rsidRPr="00913DA8">
        <w:rPr>
          <w:rFonts w:cstheme="minorHAnsi"/>
          <w:color w:val="0070C0"/>
          <w:sz w:val="28"/>
          <w:szCs w:val="28"/>
        </w:rPr>
        <w:lastRenderedPageBreak/>
        <w:t>Allergies</w:t>
      </w:r>
    </w:p>
    <w:p w14:paraId="2E92F931" w14:textId="0D6CAF93" w:rsidR="0082533C" w:rsidRPr="00913DA8" w:rsidRDefault="00BB0DB2" w:rsidP="00913DA8">
      <w:pPr>
        <w:spacing w:line="240" w:lineRule="auto"/>
        <w:rPr>
          <w:rFonts w:cstheme="minorHAnsi"/>
          <w:sz w:val="20"/>
          <w:szCs w:val="20"/>
        </w:rPr>
      </w:pPr>
      <w:r w:rsidRPr="00913DA8">
        <w:rPr>
          <w:rFonts w:cstheme="minorHAnsi"/>
          <w:sz w:val="20"/>
          <w:szCs w:val="20"/>
        </w:rPr>
        <w:t>For the safety of your child, please notify the school and the lead teacher of any and all allergies including food allergies, bee stings, or allergies related to plants or animals. In addition, we ask that you provide documentation from the pediatrician and procedures to follow should the child have an allergic reaction while in school.</w:t>
      </w:r>
    </w:p>
    <w:p w14:paraId="0995BE2A" w14:textId="50ACF5BF" w:rsidR="000271CA" w:rsidRPr="00913DA8" w:rsidRDefault="000271CA" w:rsidP="00913DA8">
      <w:pPr>
        <w:spacing w:line="240" w:lineRule="auto"/>
        <w:jc w:val="center"/>
        <w:rPr>
          <w:rFonts w:cstheme="minorHAnsi"/>
          <w:color w:val="0070C0"/>
          <w:sz w:val="28"/>
          <w:szCs w:val="28"/>
        </w:rPr>
      </w:pPr>
      <w:r w:rsidRPr="00913DA8">
        <w:rPr>
          <w:rFonts w:cstheme="minorHAnsi"/>
          <w:color w:val="0070C0"/>
          <w:sz w:val="28"/>
          <w:szCs w:val="28"/>
        </w:rPr>
        <w:t>Nutrition and Physical Activity</w:t>
      </w:r>
    </w:p>
    <w:p w14:paraId="437882FD" w14:textId="77777777" w:rsidR="00F464B6" w:rsidRPr="00913DA8" w:rsidRDefault="000271CA" w:rsidP="00913DA8">
      <w:pPr>
        <w:spacing w:line="240" w:lineRule="auto"/>
        <w:rPr>
          <w:rFonts w:cstheme="minorHAnsi"/>
          <w:sz w:val="20"/>
          <w:szCs w:val="20"/>
        </w:rPr>
      </w:pPr>
      <w:r w:rsidRPr="00913DA8">
        <w:rPr>
          <w:rFonts w:cstheme="minorHAnsi"/>
          <w:sz w:val="20"/>
          <w:szCs w:val="20"/>
        </w:rPr>
        <w:t xml:space="preserve">For the full day preschool program, the </w:t>
      </w:r>
      <w:r w:rsidR="0036127A" w:rsidRPr="00913DA8">
        <w:rPr>
          <w:rFonts w:cstheme="minorHAnsi"/>
          <w:sz w:val="20"/>
          <w:szCs w:val="20"/>
        </w:rPr>
        <w:t>ATA</w:t>
      </w:r>
      <w:r w:rsidRPr="00913DA8">
        <w:rPr>
          <w:rFonts w:cstheme="minorHAnsi"/>
          <w:sz w:val="20"/>
          <w:szCs w:val="20"/>
        </w:rPr>
        <w:t xml:space="preserve"> GSRP will provide breakfast, lunch and snacks at no cost. A monthly menu will be posted at the school and sent home with your child. The </w:t>
      </w:r>
      <w:r w:rsidR="0036127A" w:rsidRPr="00913DA8">
        <w:rPr>
          <w:rFonts w:cstheme="minorHAnsi"/>
          <w:sz w:val="20"/>
          <w:szCs w:val="20"/>
        </w:rPr>
        <w:t>A</w:t>
      </w:r>
      <w:r w:rsidRPr="00913DA8">
        <w:rPr>
          <w:rFonts w:cstheme="minorHAnsi"/>
          <w:sz w:val="20"/>
          <w:szCs w:val="20"/>
        </w:rPr>
        <w:t xml:space="preserve">cademy follows the Michigan Department of Education Child and Adult Care Food Program meal pattern requirements, which insure your child will receive healthy, well-balanced choices for all meals and snacks provided by the school food service program. All meals and snacks are served in the classrooms. Your child’s dietary restrictions or any known allergies must be clearly communicated during the enrollment process. Health forms are available to families so that they can update this information throughout the year. The program will make the necessary accommodations. </w:t>
      </w:r>
    </w:p>
    <w:p w14:paraId="4C436B81" w14:textId="08C6365D" w:rsidR="000271CA" w:rsidRPr="00913DA8" w:rsidRDefault="000271CA" w:rsidP="00913DA8">
      <w:pPr>
        <w:spacing w:line="240" w:lineRule="auto"/>
        <w:rPr>
          <w:rFonts w:cstheme="minorHAnsi"/>
          <w:sz w:val="20"/>
          <w:szCs w:val="20"/>
        </w:rPr>
      </w:pPr>
      <w:r w:rsidRPr="00913DA8">
        <w:rPr>
          <w:rFonts w:cstheme="minorHAnsi"/>
          <w:sz w:val="20"/>
          <w:szCs w:val="20"/>
        </w:rPr>
        <w:t xml:space="preserve">Physical activities will be provided daily for </w:t>
      </w:r>
      <w:r w:rsidR="00E26BEF" w:rsidRPr="00913DA8">
        <w:rPr>
          <w:rFonts w:cstheme="minorHAnsi"/>
          <w:sz w:val="20"/>
          <w:szCs w:val="20"/>
        </w:rPr>
        <w:t>students,</w:t>
      </w:r>
      <w:r w:rsidRPr="00913DA8">
        <w:rPr>
          <w:rFonts w:cstheme="minorHAnsi"/>
          <w:sz w:val="20"/>
          <w:szCs w:val="20"/>
        </w:rPr>
        <w:t xml:space="preserve"> and they will be encouraged to participate. Physical activity will never be used as a form of discipline or punishment.</w:t>
      </w:r>
    </w:p>
    <w:p w14:paraId="0A61D238" w14:textId="65CA627E" w:rsidR="0036127A" w:rsidRPr="00913DA8" w:rsidRDefault="0036127A" w:rsidP="00913DA8">
      <w:pPr>
        <w:spacing w:line="240" w:lineRule="auto"/>
        <w:jc w:val="center"/>
        <w:rPr>
          <w:rFonts w:cstheme="minorHAnsi"/>
          <w:color w:val="0070C0"/>
          <w:sz w:val="28"/>
          <w:szCs w:val="28"/>
        </w:rPr>
      </w:pPr>
      <w:r w:rsidRPr="00913DA8">
        <w:rPr>
          <w:rFonts w:cstheme="minorHAnsi"/>
          <w:color w:val="0070C0"/>
          <w:sz w:val="28"/>
          <w:szCs w:val="28"/>
        </w:rPr>
        <w:t>Weather Policy</w:t>
      </w:r>
    </w:p>
    <w:p w14:paraId="7AECB7A3" w14:textId="49F0E8D8" w:rsidR="000271CA" w:rsidRPr="00913DA8" w:rsidRDefault="0036127A" w:rsidP="00913DA8">
      <w:pPr>
        <w:spacing w:line="240" w:lineRule="auto"/>
        <w:rPr>
          <w:rFonts w:cstheme="minorHAnsi"/>
          <w:sz w:val="20"/>
          <w:szCs w:val="20"/>
        </w:rPr>
      </w:pPr>
      <w:r w:rsidRPr="00913DA8">
        <w:rPr>
          <w:rFonts w:cstheme="minorHAnsi"/>
          <w:sz w:val="20"/>
          <w:szCs w:val="20"/>
        </w:rPr>
        <w:t xml:space="preserve">When </w:t>
      </w:r>
      <w:r w:rsidR="0018062E" w:rsidRPr="00913DA8">
        <w:rPr>
          <w:rFonts w:cstheme="minorHAnsi"/>
          <w:sz w:val="20"/>
          <w:szCs w:val="20"/>
        </w:rPr>
        <w:t>ATA’s</w:t>
      </w:r>
      <w:r w:rsidRPr="00913DA8">
        <w:rPr>
          <w:rFonts w:cstheme="minorHAnsi"/>
          <w:sz w:val="20"/>
          <w:szCs w:val="20"/>
        </w:rPr>
        <w:t xml:space="preserve"> </w:t>
      </w:r>
      <w:r w:rsidR="0018062E" w:rsidRPr="00913DA8">
        <w:rPr>
          <w:rFonts w:cstheme="minorHAnsi"/>
          <w:sz w:val="20"/>
          <w:szCs w:val="20"/>
        </w:rPr>
        <w:t>main school</w:t>
      </w:r>
      <w:r w:rsidRPr="00913DA8">
        <w:rPr>
          <w:rFonts w:cstheme="minorHAnsi"/>
          <w:sz w:val="20"/>
          <w:szCs w:val="20"/>
        </w:rPr>
        <w:t xml:space="preserve"> is closed due to inclement weather the preschool program will also be closed as well. In this case, parents will receive a one call message from the school as well as notification placed on our school website and city-wide new</w:t>
      </w:r>
      <w:r w:rsidR="000F78C2" w:rsidRPr="00913DA8">
        <w:rPr>
          <w:rFonts w:cstheme="minorHAnsi"/>
          <w:sz w:val="20"/>
          <w:szCs w:val="20"/>
        </w:rPr>
        <w:t>s</w:t>
      </w:r>
      <w:r w:rsidRPr="00913DA8">
        <w:rPr>
          <w:rFonts w:cstheme="minorHAnsi"/>
          <w:sz w:val="20"/>
          <w:szCs w:val="20"/>
        </w:rPr>
        <w:t xml:space="preserve"> channels. Parents are responsible for ensuring the school has the correct and updated phone numbers on file. Please ensure that your child has appropriate clothing in the winter months, such as a coat, hat, gloves, snow boots, and snow pants. </w:t>
      </w:r>
    </w:p>
    <w:p w14:paraId="7807850E" w14:textId="258BCC42" w:rsidR="000271CA" w:rsidRPr="00913DA8" w:rsidRDefault="000271CA" w:rsidP="00913DA8">
      <w:pPr>
        <w:spacing w:line="240" w:lineRule="auto"/>
        <w:jc w:val="center"/>
        <w:rPr>
          <w:rFonts w:cstheme="minorHAnsi"/>
          <w:color w:val="0070C0"/>
          <w:sz w:val="28"/>
          <w:szCs w:val="28"/>
        </w:rPr>
      </w:pPr>
      <w:r w:rsidRPr="00913DA8">
        <w:rPr>
          <w:rFonts w:cstheme="minorHAnsi"/>
          <w:color w:val="0070C0"/>
          <w:sz w:val="28"/>
          <w:szCs w:val="28"/>
        </w:rPr>
        <w:t>Injuries</w:t>
      </w:r>
    </w:p>
    <w:p w14:paraId="3B4F966A" w14:textId="7DF3DD9D" w:rsidR="006F3057" w:rsidRPr="00913DA8" w:rsidRDefault="000271CA" w:rsidP="00913DA8">
      <w:pPr>
        <w:spacing w:line="240" w:lineRule="auto"/>
        <w:rPr>
          <w:rFonts w:cstheme="minorHAnsi"/>
          <w:sz w:val="20"/>
          <w:szCs w:val="20"/>
        </w:rPr>
      </w:pPr>
      <w:r w:rsidRPr="00913DA8">
        <w:rPr>
          <w:rFonts w:cstheme="minorHAnsi"/>
          <w:sz w:val="20"/>
          <w:szCs w:val="20"/>
        </w:rPr>
        <w:t xml:space="preserve">Occasionally during an active day, accidents may happen with your child. If your child is injured in any way, he or she will be comforted, and first aid will be applied. The preschool staff is certified in Infant/Child/Adult First Aid and CPR. If the injury requires further medical attention, you will be contacted, and we will make sure your child receives the care that is needed. If we cannot reach you, we will follow the instructions on the signed emergency card. </w:t>
      </w:r>
    </w:p>
    <w:p w14:paraId="3F3780AB" w14:textId="7975E7EE" w:rsidR="00FA23A8" w:rsidRPr="00913DA8" w:rsidRDefault="00FA23A8" w:rsidP="00913DA8">
      <w:pPr>
        <w:spacing w:line="240" w:lineRule="auto"/>
        <w:jc w:val="center"/>
        <w:rPr>
          <w:rFonts w:cstheme="minorHAnsi"/>
          <w:color w:val="0070C0"/>
          <w:sz w:val="28"/>
          <w:szCs w:val="28"/>
        </w:rPr>
      </w:pPr>
      <w:r w:rsidRPr="00913DA8">
        <w:rPr>
          <w:rFonts w:cstheme="minorHAnsi"/>
          <w:color w:val="0070C0"/>
          <w:sz w:val="28"/>
          <w:szCs w:val="28"/>
        </w:rPr>
        <w:t>Rest Time</w:t>
      </w:r>
    </w:p>
    <w:p w14:paraId="3E8AB638" w14:textId="0E0783D8" w:rsidR="00FA23A8" w:rsidRPr="00913DA8" w:rsidRDefault="00FA23A8" w:rsidP="00913DA8">
      <w:pPr>
        <w:spacing w:line="240" w:lineRule="auto"/>
        <w:rPr>
          <w:rFonts w:cstheme="minorHAnsi"/>
          <w:sz w:val="20"/>
          <w:szCs w:val="20"/>
        </w:rPr>
      </w:pPr>
      <w:r w:rsidRPr="00913DA8">
        <w:rPr>
          <w:rFonts w:cstheme="minorHAnsi"/>
          <w:sz w:val="20"/>
          <w:szCs w:val="20"/>
        </w:rPr>
        <w:t>The state of Michigan requires that all preschool children who are in a full day program have a quiet rest time for one hour. ATA’s GSRP will provide cots and bedding, as well as launder those items. If your child does not sleep, quiet activities will be provided during this time.</w:t>
      </w:r>
    </w:p>
    <w:p w14:paraId="3A0FD4F9" w14:textId="77777777" w:rsidR="0082533C" w:rsidRPr="00913DA8" w:rsidRDefault="0082533C" w:rsidP="00913DA8">
      <w:pPr>
        <w:spacing w:line="240" w:lineRule="auto"/>
        <w:jc w:val="center"/>
        <w:rPr>
          <w:rFonts w:cstheme="minorHAnsi"/>
          <w:color w:val="0070C0"/>
          <w:sz w:val="28"/>
          <w:szCs w:val="28"/>
        </w:rPr>
      </w:pPr>
      <w:r w:rsidRPr="00913DA8">
        <w:rPr>
          <w:rFonts w:cstheme="minorHAnsi"/>
          <w:color w:val="0070C0"/>
          <w:sz w:val="28"/>
          <w:szCs w:val="28"/>
        </w:rPr>
        <w:t>Referral Process</w:t>
      </w:r>
    </w:p>
    <w:p w14:paraId="29472FD3" w14:textId="6E2C19B6" w:rsidR="0051210A" w:rsidRPr="00913DA8" w:rsidRDefault="0082533C" w:rsidP="00913DA8">
      <w:pPr>
        <w:spacing w:line="240" w:lineRule="auto"/>
        <w:rPr>
          <w:rFonts w:cstheme="minorHAnsi"/>
          <w:sz w:val="20"/>
          <w:szCs w:val="20"/>
        </w:rPr>
      </w:pPr>
      <w:r w:rsidRPr="00913DA8">
        <w:rPr>
          <w:rFonts w:cstheme="minorHAnsi"/>
          <w:sz w:val="20"/>
          <w:szCs w:val="20"/>
        </w:rPr>
        <w:t xml:space="preserve">Our staff feels school and home best work together to instill a successful and thriving education for your child. Parents are informed often of their child’s progress. If a child </w:t>
      </w:r>
      <w:r w:rsidR="00E26BEF" w:rsidRPr="00913DA8">
        <w:rPr>
          <w:rFonts w:cstheme="minorHAnsi"/>
          <w:sz w:val="20"/>
          <w:szCs w:val="20"/>
        </w:rPr>
        <w:t>needs</w:t>
      </w:r>
      <w:r w:rsidRPr="00913DA8">
        <w:rPr>
          <w:rFonts w:cstheme="minorHAnsi"/>
          <w:sz w:val="20"/>
          <w:szCs w:val="20"/>
        </w:rPr>
        <w:t xml:space="preserve"> additional support to further their development, a referral will be given to the parents to contact their local school district to build specific goals for the child. The family will be involved through the entire process if the child receives additional support services. The classroom teachers will partner with the families and any additional support to create an environment for the child to succeed. </w:t>
      </w:r>
    </w:p>
    <w:p w14:paraId="6D9E2599" w14:textId="671558F0" w:rsidR="00C860E7" w:rsidRPr="00913DA8" w:rsidRDefault="00C860E7" w:rsidP="00913DA8">
      <w:pPr>
        <w:spacing w:line="240" w:lineRule="auto"/>
        <w:rPr>
          <w:rFonts w:cstheme="minorHAnsi"/>
          <w:sz w:val="20"/>
          <w:szCs w:val="20"/>
        </w:rPr>
      </w:pPr>
    </w:p>
    <w:p w14:paraId="3901E0DB" w14:textId="181BFA18" w:rsidR="00C860E7" w:rsidRPr="00913DA8" w:rsidRDefault="00C860E7" w:rsidP="00913DA8">
      <w:pPr>
        <w:spacing w:line="240" w:lineRule="auto"/>
        <w:rPr>
          <w:rFonts w:cstheme="minorHAnsi"/>
          <w:sz w:val="20"/>
          <w:szCs w:val="20"/>
        </w:rPr>
      </w:pPr>
    </w:p>
    <w:p w14:paraId="0456179B" w14:textId="6AD6C5C0" w:rsidR="00C860E7" w:rsidRPr="00913DA8" w:rsidRDefault="00C860E7" w:rsidP="00913DA8">
      <w:pPr>
        <w:spacing w:line="240" w:lineRule="auto"/>
        <w:jc w:val="right"/>
        <w:rPr>
          <w:rFonts w:cstheme="minorHAnsi"/>
          <w:sz w:val="20"/>
          <w:szCs w:val="20"/>
        </w:rPr>
      </w:pPr>
      <w:r w:rsidRPr="00913DA8">
        <w:rPr>
          <w:rFonts w:cstheme="minorHAnsi"/>
          <w:sz w:val="20"/>
          <w:szCs w:val="20"/>
        </w:rPr>
        <w:t>10</w:t>
      </w:r>
    </w:p>
    <w:p w14:paraId="16DD09EE" w14:textId="61944125" w:rsidR="0051210A" w:rsidRPr="00913DA8" w:rsidRDefault="0051210A" w:rsidP="00913DA8">
      <w:pPr>
        <w:spacing w:line="240" w:lineRule="auto"/>
        <w:jc w:val="center"/>
        <w:rPr>
          <w:rFonts w:cstheme="minorHAnsi"/>
          <w:color w:val="00B0F0"/>
          <w:sz w:val="28"/>
          <w:szCs w:val="28"/>
        </w:rPr>
      </w:pPr>
      <w:r w:rsidRPr="00913DA8">
        <w:rPr>
          <w:rFonts w:cstheme="minorHAnsi"/>
          <w:color w:val="00B0F0"/>
          <w:sz w:val="28"/>
          <w:szCs w:val="28"/>
        </w:rPr>
        <w:lastRenderedPageBreak/>
        <w:t>Exclusion Policy</w:t>
      </w:r>
    </w:p>
    <w:p w14:paraId="277FE417" w14:textId="71DA0290" w:rsidR="00D02979" w:rsidRPr="00913DA8" w:rsidRDefault="003F43C5" w:rsidP="00913DA8">
      <w:pPr>
        <w:spacing w:line="240" w:lineRule="auto"/>
        <w:rPr>
          <w:rFonts w:cstheme="minorHAnsi"/>
          <w:sz w:val="20"/>
          <w:szCs w:val="20"/>
        </w:rPr>
      </w:pPr>
      <w:r w:rsidRPr="00913DA8">
        <w:rPr>
          <w:rFonts w:cstheme="minorHAnsi"/>
        </w:rPr>
        <w:t xml:space="preserve">Children will not be excluded or expelled because of the need for additional developmental, </w:t>
      </w:r>
      <w:r w:rsidR="00E26BEF" w:rsidRPr="00913DA8">
        <w:rPr>
          <w:rFonts w:cstheme="minorHAnsi"/>
        </w:rPr>
        <w:t>medical,</w:t>
      </w:r>
      <w:r w:rsidRPr="00913DA8">
        <w:rPr>
          <w:rFonts w:cstheme="minorHAnsi"/>
        </w:rPr>
        <w:t xml:space="preserve"> or behavioral support, assistance with toileting, or staff attitudes and/or apprehensions.</w:t>
      </w:r>
    </w:p>
    <w:p w14:paraId="474BA7CF" w14:textId="77777777" w:rsidR="00D02979" w:rsidRPr="00913DA8" w:rsidRDefault="00D02979" w:rsidP="00913DA8">
      <w:pPr>
        <w:spacing w:line="240" w:lineRule="auto"/>
        <w:jc w:val="center"/>
        <w:rPr>
          <w:rFonts w:cstheme="minorHAnsi"/>
          <w:color w:val="00B0F0"/>
          <w:sz w:val="28"/>
          <w:szCs w:val="28"/>
        </w:rPr>
      </w:pPr>
      <w:r w:rsidRPr="00913DA8">
        <w:rPr>
          <w:rFonts w:cstheme="minorHAnsi"/>
          <w:color w:val="00B0F0"/>
          <w:sz w:val="28"/>
          <w:szCs w:val="28"/>
        </w:rPr>
        <w:t>Mandated Reporters</w:t>
      </w:r>
    </w:p>
    <w:p w14:paraId="67FE4489" w14:textId="2BAE6389" w:rsidR="00D02979" w:rsidRPr="00913DA8" w:rsidRDefault="00D02979" w:rsidP="00913DA8">
      <w:pPr>
        <w:spacing w:line="240" w:lineRule="auto"/>
        <w:rPr>
          <w:rFonts w:cstheme="minorHAnsi"/>
          <w:sz w:val="20"/>
          <w:szCs w:val="20"/>
        </w:rPr>
      </w:pPr>
      <w:r w:rsidRPr="00913DA8">
        <w:rPr>
          <w:rFonts w:cstheme="minorHAnsi"/>
          <w:sz w:val="20"/>
          <w:szCs w:val="20"/>
        </w:rPr>
        <w:t xml:space="preserve">Under the Child Protective Services Act, mandated reporters are required to report any suspicion of abuse or neglect to the appropriate authorities. The employees of West Bloomfield Preschool Academy are considered mandated reporters under this law. The staff is not required to discuss their suspicions with parents before reporting the matter to the appropriate authorities, nor are they required to investigate the cause of any suspicious marks, </w:t>
      </w:r>
      <w:r w:rsidR="00E26BEF" w:rsidRPr="00913DA8">
        <w:rPr>
          <w:rFonts w:cstheme="minorHAnsi"/>
          <w:sz w:val="20"/>
          <w:szCs w:val="20"/>
        </w:rPr>
        <w:t>behavior,</w:t>
      </w:r>
      <w:r w:rsidRPr="00913DA8">
        <w:rPr>
          <w:rFonts w:cstheme="minorHAnsi"/>
          <w:sz w:val="20"/>
          <w:szCs w:val="20"/>
        </w:rPr>
        <w:t xml:space="preserve"> or condition before making a report. Under the Act, mandated reporters can be held criminally responsible if they fail to report suspected abuse or neglect. The Child Protective Services Act is designed to protect the welfare and best interest of all children. Causes for reporting suspected child abuse or neglect include, but are not limited to: </w:t>
      </w:r>
    </w:p>
    <w:p w14:paraId="08E8CC29" w14:textId="77777777"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Unusual bruising, marks, or cuts on child’s body</w:t>
      </w:r>
    </w:p>
    <w:p w14:paraId="50EE7516" w14:textId="662D4EA7"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Severe verbal reprimands</w:t>
      </w:r>
    </w:p>
    <w:p w14:paraId="447F5B2B" w14:textId="7F79292B"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Improper clothing relating to size, cleanliness, season</w:t>
      </w:r>
    </w:p>
    <w:p w14:paraId="16A2C2E8" w14:textId="64D94D59"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Transporting a child without appropriate child restraints (</w:t>
      </w:r>
      <w:proofErr w:type="gramStart"/>
      <w:r w:rsidRPr="00913DA8">
        <w:rPr>
          <w:rFonts w:cstheme="minorHAnsi"/>
          <w:sz w:val="20"/>
          <w:szCs w:val="20"/>
        </w:rPr>
        <w:t>e.g.</w:t>
      </w:r>
      <w:proofErr w:type="gramEnd"/>
      <w:r w:rsidRPr="00913DA8">
        <w:rPr>
          <w:rFonts w:cstheme="minorHAnsi"/>
          <w:sz w:val="20"/>
          <w:szCs w:val="20"/>
        </w:rPr>
        <w:t xml:space="preserve"> car seats, seat belts, </w:t>
      </w:r>
      <w:proofErr w:type="spellStart"/>
      <w:r w:rsidRPr="00913DA8">
        <w:rPr>
          <w:rFonts w:cstheme="minorHAnsi"/>
          <w:sz w:val="20"/>
          <w:szCs w:val="20"/>
        </w:rPr>
        <w:t>etc</w:t>
      </w:r>
      <w:proofErr w:type="spellEnd"/>
      <w:r w:rsidRPr="00913DA8">
        <w:rPr>
          <w:rFonts w:cstheme="minorHAnsi"/>
          <w:sz w:val="20"/>
          <w:szCs w:val="20"/>
        </w:rPr>
        <w:t>)</w:t>
      </w:r>
    </w:p>
    <w:p w14:paraId="67AE4AAB" w14:textId="24736926"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Dropping off or picking up a child while under the influence of illegal drugs or alcohol </w:t>
      </w:r>
    </w:p>
    <w:p w14:paraId="351085E6" w14:textId="7A995712"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Not providing appropriate nutrition for your child</w:t>
      </w:r>
    </w:p>
    <w:p w14:paraId="1670A5E7" w14:textId="732F5C91"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Leaving a child unattended for any amount of time</w:t>
      </w:r>
    </w:p>
    <w:p w14:paraId="62291C52" w14:textId="7AFF2933" w:rsidR="00D02979" w:rsidRPr="00913DA8" w:rsidRDefault="00D02979" w:rsidP="00913DA8">
      <w:pPr>
        <w:spacing w:line="240" w:lineRule="auto"/>
        <w:rPr>
          <w:rFonts w:cstheme="minorHAnsi"/>
          <w:sz w:val="20"/>
          <w:szCs w:val="20"/>
        </w:rPr>
      </w:pPr>
      <w:r w:rsidRPr="00913DA8">
        <w:rPr>
          <w:rFonts w:cstheme="minorHAnsi"/>
          <w:sz w:val="20"/>
          <w:szCs w:val="20"/>
        </w:rPr>
        <w:sym w:font="Symbol" w:char="F0B7"/>
      </w:r>
      <w:r w:rsidRPr="00913DA8">
        <w:rPr>
          <w:rFonts w:cstheme="minorHAnsi"/>
          <w:sz w:val="20"/>
          <w:szCs w:val="20"/>
        </w:rPr>
        <w:t xml:space="preserve"> Sending a sick child to school over-medicated to hide symptoms, which would typically</w:t>
      </w:r>
    </w:p>
    <w:p w14:paraId="36868A68" w14:textId="73B07D59" w:rsidR="00724096" w:rsidRPr="00913DA8" w:rsidRDefault="00724096" w:rsidP="00913DA8">
      <w:pPr>
        <w:spacing w:line="240" w:lineRule="auto"/>
        <w:jc w:val="center"/>
        <w:rPr>
          <w:rFonts w:cstheme="minorHAnsi"/>
          <w:color w:val="0070C0"/>
          <w:sz w:val="28"/>
          <w:szCs w:val="28"/>
        </w:rPr>
      </w:pPr>
      <w:r w:rsidRPr="00913DA8">
        <w:rPr>
          <w:rFonts w:cstheme="minorHAnsi"/>
          <w:color w:val="0070C0"/>
          <w:sz w:val="28"/>
          <w:szCs w:val="28"/>
        </w:rPr>
        <w:t>Emergency Policy</w:t>
      </w:r>
    </w:p>
    <w:p w14:paraId="61F67167" w14:textId="77777777" w:rsidR="005A4424" w:rsidRPr="00913DA8" w:rsidRDefault="00724096" w:rsidP="00913DA8">
      <w:pPr>
        <w:spacing w:line="240" w:lineRule="auto"/>
        <w:rPr>
          <w:rFonts w:cstheme="minorHAnsi"/>
          <w:sz w:val="20"/>
          <w:szCs w:val="20"/>
        </w:rPr>
      </w:pPr>
      <w:r w:rsidRPr="00913DA8">
        <w:rPr>
          <w:rFonts w:cstheme="minorHAnsi"/>
          <w:sz w:val="20"/>
          <w:szCs w:val="20"/>
        </w:rPr>
        <w:t xml:space="preserve">In the event of an emergency evacuation from Campus, children and school personnel will be transported to the nearest safe location before parents are contacted. </w:t>
      </w:r>
    </w:p>
    <w:p w14:paraId="55384FF4" w14:textId="59556A48" w:rsidR="005A4424" w:rsidRPr="00913DA8" w:rsidRDefault="00724096" w:rsidP="00913DA8">
      <w:pPr>
        <w:spacing w:line="240" w:lineRule="auto"/>
        <w:rPr>
          <w:rFonts w:cstheme="minorHAnsi"/>
          <w:sz w:val="20"/>
          <w:szCs w:val="20"/>
        </w:rPr>
      </w:pPr>
      <w:r w:rsidRPr="00913DA8">
        <w:rPr>
          <w:rFonts w:cstheme="minorHAnsi"/>
          <w:b/>
          <w:bCs/>
          <w:sz w:val="20"/>
          <w:szCs w:val="20"/>
        </w:rPr>
        <w:t>Lock Down</w:t>
      </w:r>
      <w:r w:rsidR="005A4424" w:rsidRPr="00913DA8">
        <w:rPr>
          <w:rFonts w:cstheme="minorHAnsi"/>
          <w:b/>
          <w:bCs/>
          <w:sz w:val="20"/>
          <w:szCs w:val="20"/>
        </w:rPr>
        <w:t xml:space="preserve"> -</w:t>
      </w:r>
      <w:r w:rsidRPr="00913DA8">
        <w:rPr>
          <w:rFonts w:cstheme="minorHAnsi"/>
          <w:sz w:val="20"/>
          <w:szCs w:val="20"/>
        </w:rPr>
        <w:t xml:space="preserve"> A lock down may be put in place if a safety threat has been determined to the building or in the area. In the case of a lock down the building will be locked and no one will be allowed in or out until it is deemed safe to do so. </w:t>
      </w:r>
    </w:p>
    <w:p w14:paraId="404BF2DA" w14:textId="42190D99" w:rsidR="005A4424" w:rsidRPr="00913DA8" w:rsidRDefault="00724096" w:rsidP="00913DA8">
      <w:pPr>
        <w:spacing w:line="240" w:lineRule="auto"/>
        <w:rPr>
          <w:rFonts w:cstheme="minorHAnsi"/>
          <w:sz w:val="20"/>
          <w:szCs w:val="20"/>
        </w:rPr>
      </w:pPr>
      <w:r w:rsidRPr="00913DA8">
        <w:rPr>
          <w:rFonts w:cstheme="minorHAnsi"/>
          <w:b/>
          <w:bCs/>
          <w:sz w:val="20"/>
          <w:szCs w:val="20"/>
        </w:rPr>
        <w:t>Tornado/Severe Weather</w:t>
      </w:r>
      <w:r w:rsidR="005A4424" w:rsidRPr="00913DA8">
        <w:rPr>
          <w:rFonts w:cstheme="minorHAnsi"/>
          <w:b/>
          <w:bCs/>
          <w:sz w:val="20"/>
          <w:szCs w:val="20"/>
        </w:rPr>
        <w:t xml:space="preserve"> -</w:t>
      </w:r>
      <w:r w:rsidRPr="00913DA8">
        <w:rPr>
          <w:rFonts w:cstheme="minorHAnsi"/>
          <w:sz w:val="20"/>
          <w:szCs w:val="20"/>
        </w:rPr>
        <w:t xml:space="preserve"> Teachers and staff will move children into assigned tornado/severe weather locations throughout the school. All classroom doors are to be closed. Parents arriving at school will be asked to shelter inside but may not remove children once the warning has been issued. </w:t>
      </w:r>
    </w:p>
    <w:p w14:paraId="77962F16" w14:textId="49668C7A" w:rsidR="0082533C" w:rsidRPr="00913DA8" w:rsidRDefault="00724096" w:rsidP="00913DA8">
      <w:pPr>
        <w:spacing w:line="240" w:lineRule="auto"/>
        <w:rPr>
          <w:rFonts w:cstheme="minorHAnsi"/>
          <w:sz w:val="20"/>
          <w:szCs w:val="20"/>
        </w:rPr>
      </w:pPr>
      <w:r w:rsidRPr="00913DA8">
        <w:rPr>
          <w:rFonts w:cstheme="minorHAnsi"/>
          <w:b/>
          <w:bCs/>
          <w:sz w:val="20"/>
          <w:szCs w:val="20"/>
        </w:rPr>
        <w:t>Fire</w:t>
      </w:r>
      <w:r w:rsidR="005A4424" w:rsidRPr="00913DA8">
        <w:rPr>
          <w:rFonts w:cstheme="minorHAnsi"/>
          <w:b/>
          <w:bCs/>
          <w:sz w:val="20"/>
          <w:szCs w:val="20"/>
        </w:rPr>
        <w:t xml:space="preserve"> -</w:t>
      </w:r>
      <w:r w:rsidRPr="00913DA8">
        <w:rPr>
          <w:rFonts w:cstheme="minorHAnsi"/>
          <w:sz w:val="20"/>
          <w:szCs w:val="20"/>
        </w:rPr>
        <w:t xml:space="preserve"> Teachers and staff will move children out of the building via designated routes that are nearest to their classrooms. The school crisis teams will check all areas of the building to assure that all students are safe and out of the building. Once all classes are reported as safely evacuated, staff will meet with emergency personnel as needed. Parents will be notified if it is not safe to pick up children, if all is clear children will re-enter the building and this incident will be communicated via your child’s teacher.</w:t>
      </w:r>
    </w:p>
    <w:p w14:paraId="7E27EE59" w14:textId="5CEFB7DA" w:rsidR="0080229B" w:rsidRPr="00913DA8" w:rsidRDefault="0080229B" w:rsidP="00913DA8">
      <w:pPr>
        <w:spacing w:line="240" w:lineRule="auto"/>
        <w:rPr>
          <w:rFonts w:cstheme="minorHAnsi"/>
          <w:sz w:val="20"/>
          <w:szCs w:val="20"/>
        </w:rPr>
      </w:pPr>
    </w:p>
    <w:p w14:paraId="736D1935" w14:textId="3B6CFF7D" w:rsidR="0080229B" w:rsidRPr="00913DA8" w:rsidRDefault="0080229B" w:rsidP="00913DA8">
      <w:pPr>
        <w:spacing w:line="240" w:lineRule="auto"/>
        <w:rPr>
          <w:rFonts w:cstheme="minorHAnsi"/>
          <w:sz w:val="20"/>
          <w:szCs w:val="20"/>
        </w:rPr>
      </w:pPr>
    </w:p>
    <w:p w14:paraId="5F92345A" w14:textId="249C74D0" w:rsidR="0080229B" w:rsidRPr="00913DA8" w:rsidRDefault="0080229B" w:rsidP="00913DA8">
      <w:pPr>
        <w:spacing w:line="240" w:lineRule="auto"/>
        <w:jc w:val="right"/>
        <w:rPr>
          <w:rFonts w:cstheme="minorHAnsi"/>
          <w:sz w:val="20"/>
          <w:szCs w:val="20"/>
        </w:rPr>
      </w:pPr>
      <w:r w:rsidRPr="00913DA8">
        <w:rPr>
          <w:rFonts w:cstheme="minorHAnsi"/>
          <w:sz w:val="20"/>
          <w:szCs w:val="20"/>
        </w:rPr>
        <w:t>11</w:t>
      </w:r>
    </w:p>
    <w:p w14:paraId="39BDCF96" w14:textId="77777777" w:rsidR="0082533C" w:rsidRPr="00913DA8" w:rsidRDefault="0082533C" w:rsidP="00913DA8">
      <w:pPr>
        <w:spacing w:line="240" w:lineRule="auto"/>
        <w:jc w:val="center"/>
        <w:rPr>
          <w:rFonts w:cstheme="minorHAnsi"/>
          <w:color w:val="0070C0"/>
          <w:sz w:val="28"/>
          <w:szCs w:val="28"/>
        </w:rPr>
      </w:pPr>
      <w:r w:rsidRPr="00913DA8">
        <w:rPr>
          <w:rFonts w:cstheme="minorHAnsi"/>
          <w:color w:val="0070C0"/>
          <w:sz w:val="28"/>
          <w:szCs w:val="28"/>
        </w:rPr>
        <w:lastRenderedPageBreak/>
        <w:t>Grievance Policy</w:t>
      </w:r>
    </w:p>
    <w:p w14:paraId="3D5A1170" w14:textId="7687A04D" w:rsidR="00B45BFB" w:rsidRPr="00913DA8" w:rsidRDefault="0082533C" w:rsidP="00913DA8">
      <w:pPr>
        <w:spacing w:line="240" w:lineRule="auto"/>
        <w:rPr>
          <w:rFonts w:cstheme="minorHAnsi"/>
          <w:sz w:val="20"/>
          <w:szCs w:val="20"/>
        </w:rPr>
      </w:pPr>
      <w:r w:rsidRPr="00913DA8">
        <w:rPr>
          <w:rFonts w:cstheme="minorHAnsi"/>
          <w:sz w:val="20"/>
          <w:szCs w:val="20"/>
        </w:rPr>
        <w:t xml:space="preserve">Situations may occur where a parent believes that the fair and consistent application of a policy has not been followed. In most cases, </w:t>
      </w:r>
      <w:r w:rsidR="001D204F" w:rsidRPr="00913DA8">
        <w:rPr>
          <w:rFonts w:cstheme="minorHAnsi"/>
          <w:sz w:val="20"/>
          <w:szCs w:val="20"/>
        </w:rPr>
        <w:t>ATA’s</w:t>
      </w:r>
      <w:r w:rsidRPr="00913DA8">
        <w:rPr>
          <w:rFonts w:cstheme="minorHAnsi"/>
          <w:sz w:val="20"/>
          <w:szCs w:val="20"/>
        </w:rPr>
        <w:t xml:space="preserve"> GSRP expects that the parent will be able to satisfactorily address such concerns with the staff member involved. However, when a problem cannot be </w:t>
      </w:r>
      <w:r w:rsidR="0051210A" w:rsidRPr="00913DA8">
        <w:rPr>
          <w:rFonts w:cstheme="minorHAnsi"/>
          <w:sz w:val="20"/>
          <w:szCs w:val="20"/>
        </w:rPr>
        <w:t>resolved,</w:t>
      </w:r>
      <w:r w:rsidRPr="00913DA8">
        <w:rPr>
          <w:rFonts w:cstheme="minorHAnsi"/>
          <w:sz w:val="20"/>
          <w:szCs w:val="20"/>
        </w:rPr>
        <w:t xml:space="preserve"> parents are encouraged to discuss the issue with the Preschool Director, Early Childhood Specialist, or </w:t>
      </w:r>
      <w:r w:rsidR="001D204F" w:rsidRPr="00913DA8">
        <w:rPr>
          <w:rFonts w:cstheme="minorHAnsi"/>
          <w:sz w:val="20"/>
          <w:szCs w:val="20"/>
        </w:rPr>
        <w:t xml:space="preserve">Elementary </w:t>
      </w:r>
      <w:r w:rsidRPr="00913DA8">
        <w:rPr>
          <w:rFonts w:cstheme="minorHAnsi"/>
          <w:sz w:val="20"/>
          <w:szCs w:val="20"/>
        </w:rPr>
        <w:t xml:space="preserve">School Principal. </w:t>
      </w:r>
    </w:p>
    <w:p w14:paraId="26BCD671" w14:textId="357B7D3A" w:rsidR="00D3475D" w:rsidRPr="00913DA8" w:rsidRDefault="00D3475D" w:rsidP="00913DA8">
      <w:pPr>
        <w:spacing w:line="240" w:lineRule="auto"/>
        <w:jc w:val="center"/>
        <w:rPr>
          <w:rFonts w:cstheme="minorHAnsi"/>
          <w:color w:val="0070C0"/>
          <w:sz w:val="28"/>
          <w:szCs w:val="28"/>
        </w:rPr>
      </w:pPr>
      <w:r w:rsidRPr="00913DA8">
        <w:rPr>
          <w:rFonts w:cstheme="minorHAnsi"/>
          <w:color w:val="0070C0"/>
          <w:sz w:val="28"/>
          <w:szCs w:val="28"/>
        </w:rPr>
        <w:t>Discipline Policy</w:t>
      </w:r>
    </w:p>
    <w:p w14:paraId="0D086DFF" w14:textId="6FDB8938" w:rsidR="00D3475D" w:rsidRPr="00913DA8" w:rsidRDefault="00D3475D" w:rsidP="00913DA8">
      <w:pPr>
        <w:spacing w:line="240" w:lineRule="auto"/>
        <w:rPr>
          <w:rFonts w:cstheme="minorHAnsi"/>
          <w:sz w:val="20"/>
          <w:szCs w:val="20"/>
        </w:rPr>
      </w:pPr>
      <w:r w:rsidRPr="00913DA8">
        <w:rPr>
          <w:rFonts w:cstheme="minorHAnsi"/>
          <w:sz w:val="20"/>
          <w:szCs w:val="20"/>
        </w:rPr>
        <w:t xml:space="preserve">We believe prevention is the key to an effective discipline policy. Preventing problems and misbehavior is one of our most important goals. Many things affect the behavior of children, so we use a variety of strategies to help children learn what to do and what not to do. The elements we use to prevent discipline problems are as follows: </w:t>
      </w:r>
    </w:p>
    <w:p w14:paraId="54E6A43D" w14:textId="77777777" w:rsidR="00D3475D" w:rsidRPr="00913DA8" w:rsidRDefault="00D3475D" w:rsidP="00913DA8">
      <w:pPr>
        <w:spacing w:line="240" w:lineRule="auto"/>
        <w:rPr>
          <w:rFonts w:cstheme="minorHAnsi"/>
          <w:sz w:val="20"/>
          <w:szCs w:val="20"/>
        </w:rPr>
      </w:pPr>
      <w:r w:rsidRPr="00913DA8">
        <w:rPr>
          <w:rFonts w:cstheme="minorHAnsi"/>
          <w:sz w:val="20"/>
          <w:szCs w:val="20"/>
        </w:rPr>
        <w:t xml:space="preserve">● Creating a Safe Physical Environment </w:t>
      </w:r>
    </w:p>
    <w:p w14:paraId="017BA097" w14:textId="77777777" w:rsidR="00D3475D" w:rsidRPr="00913DA8" w:rsidRDefault="00D3475D" w:rsidP="00913DA8">
      <w:pPr>
        <w:spacing w:line="240" w:lineRule="auto"/>
        <w:rPr>
          <w:rFonts w:cstheme="minorHAnsi"/>
          <w:sz w:val="20"/>
          <w:szCs w:val="20"/>
        </w:rPr>
      </w:pPr>
      <w:r w:rsidRPr="00913DA8">
        <w:rPr>
          <w:rFonts w:cstheme="minorHAnsi"/>
          <w:sz w:val="20"/>
          <w:szCs w:val="20"/>
        </w:rPr>
        <w:t xml:space="preserve">● Building Positive Relationships </w:t>
      </w:r>
    </w:p>
    <w:p w14:paraId="04FF2DE6" w14:textId="77777777" w:rsidR="00D3475D" w:rsidRPr="00913DA8" w:rsidRDefault="00D3475D" w:rsidP="00913DA8">
      <w:pPr>
        <w:spacing w:line="240" w:lineRule="auto"/>
        <w:rPr>
          <w:rFonts w:cstheme="minorHAnsi"/>
          <w:sz w:val="20"/>
          <w:szCs w:val="20"/>
        </w:rPr>
      </w:pPr>
      <w:r w:rsidRPr="00913DA8">
        <w:rPr>
          <w:rFonts w:cstheme="minorHAnsi"/>
          <w:sz w:val="20"/>
          <w:szCs w:val="20"/>
        </w:rPr>
        <w:t xml:space="preserve">● Establishing a Consistent Daily Routine </w:t>
      </w:r>
    </w:p>
    <w:p w14:paraId="6192DCA4" w14:textId="77777777" w:rsidR="00D3475D" w:rsidRPr="00913DA8" w:rsidRDefault="00D3475D" w:rsidP="00913DA8">
      <w:pPr>
        <w:spacing w:line="240" w:lineRule="auto"/>
        <w:rPr>
          <w:rFonts w:cstheme="minorHAnsi"/>
          <w:sz w:val="20"/>
          <w:szCs w:val="20"/>
        </w:rPr>
      </w:pPr>
      <w:r w:rsidRPr="00913DA8">
        <w:rPr>
          <w:rFonts w:cstheme="minorHAnsi"/>
          <w:sz w:val="20"/>
          <w:szCs w:val="20"/>
        </w:rPr>
        <w:t xml:space="preserve">● Using Encouragement </w:t>
      </w:r>
    </w:p>
    <w:p w14:paraId="3721BB8E" w14:textId="77777777" w:rsidR="00D3475D" w:rsidRPr="00913DA8" w:rsidRDefault="00D3475D" w:rsidP="00913DA8">
      <w:pPr>
        <w:spacing w:line="240" w:lineRule="auto"/>
        <w:rPr>
          <w:rFonts w:cstheme="minorHAnsi"/>
          <w:sz w:val="20"/>
          <w:szCs w:val="20"/>
        </w:rPr>
      </w:pPr>
      <w:r w:rsidRPr="00913DA8">
        <w:rPr>
          <w:rFonts w:cstheme="minorHAnsi"/>
          <w:sz w:val="20"/>
          <w:szCs w:val="20"/>
        </w:rPr>
        <w:t xml:space="preserve">● Expressing Appropriate Expectations </w:t>
      </w:r>
    </w:p>
    <w:p w14:paraId="3BD48434" w14:textId="77777777" w:rsidR="00D3475D" w:rsidRPr="00913DA8" w:rsidRDefault="00D3475D" w:rsidP="00913DA8">
      <w:pPr>
        <w:spacing w:line="240" w:lineRule="auto"/>
        <w:rPr>
          <w:rFonts w:cstheme="minorHAnsi"/>
          <w:sz w:val="20"/>
          <w:szCs w:val="20"/>
        </w:rPr>
      </w:pPr>
      <w:r w:rsidRPr="00913DA8">
        <w:rPr>
          <w:rFonts w:cstheme="minorHAnsi"/>
          <w:sz w:val="20"/>
          <w:szCs w:val="20"/>
        </w:rPr>
        <w:t xml:space="preserve">● Providing Authentic Experiences and Learning Activities </w:t>
      </w:r>
    </w:p>
    <w:p w14:paraId="3382774B" w14:textId="77777777" w:rsidR="009C136B" w:rsidRPr="00913DA8" w:rsidRDefault="00D3475D" w:rsidP="00913DA8">
      <w:pPr>
        <w:spacing w:line="240" w:lineRule="auto"/>
        <w:rPr>
          <w:rFonts w:cstheme="minorHAnsi"/>
          <w:sz w:val="20"/>
          <w:szCs w:val="20"/>
        </w:rPr>
      </w:pPr>
      <w:r w:rsidRPr="00913DA8">
        <w:rPr>
          <w:rFonts w:cstheme="minorHAnsi"/>
          <w:sz w:val="20"/>
          <w:szCs w:val="20"/>
        </w:rPr>
        <w:t xml:space="preserve">We strive to provide a safe emotional environment, so children can learn and grow. Guiding each child’s social development in a positive way is an important component of our program. </w:t>
      </w:r>
    </w:p>
    <w:p w14:paraId="2623D2C4" w14:textId="0F89C620" w:rsidR="007D1ADF" w:rsidRPr="00913DA8" w:rsidRDefault="00D3475D" w:rsidP="00913DA8">
      <w:pPr>
        <w:spacing w:line="240" w:lineRule="auto"/>
        <w:rPr>
          <w:rFonts w:cstheme="minorHAnsi"/>
          <w:sz w:val="20"/>
          <w:szCs w:val="20"/>
        </w:rPr>
      </w:pPr>
      <w:r w:rsidRPr="00913DA8">
        <w:rPr>
          <w:rFonts w:cstheme="minorHAnsi"/>
          <w:sz w:val="20"/>
          <w:szCs w:val="20"/>
        </w:rPr>
        <w:t xml:space="preserve">We focus on teaching strategies that help children accept direction and resolve conflicts peacefully and with respect. These are the Conflict </w:t>
      </w:r>
      <w:r w:rsidR="001D204F" w:rsidRPr="00913DA8">
        <w:rPr>
          <w:rFonts w:cstheme="minorHAnsi"/>
          <w:sz w:val="20"/>
          <w:szCs w:val="20"/>
        </w:rPr>
        <w:t>Resolution</w:t>
      </w:r>
      <w:r w:rsidRPr="00913DA8">
        <w:rPr>
          <w:rFonts w:cstheme="minorHAnsi"/>
          <w:sz w:val="20"/>
          <w:szCs w:val="20"/>
        </w:rPr>
        <w:t xml:space="preserve"> Steps followed by adults: </w:t>
      </w:r>
    </w:p>
    <w:p w14:paraId="4C113C31" w14:textId="77777777" w:rsidR="007D1ADF" w:rsidRPr="00913DA8" w:rsidRDefault="00D3475D" w:rsidP="00913DA8">
      <w:pPr>
        <w:spacing w:line="240" w:lineRule="auto"/>
        <w:rPr>
          <w:rFonts w:cstheme="minorHAnsi"/>
          <w:sz w:val="20"/>
          <w:szCs w:val="20"/>
        </w:rPr>
      </w:pPr>
      <w:r w:rsidRPr="00913DA8">
        <w:rPr>
          <w:rFonts w:cstheme="minorHAnsi"/>
          <w:sz w:val="20"/>
          <w:szCs w:val="20"/>
        </w:rPr>
        <w:t xml:space="preserve">● Approach the situation calmly and stop any hurtful behavior </w:t>
      </w:r>
    </w:p>
    <w:p w14:paraId="26701B71" w14:textId="77777777" w:rsidR="007D1ADF" w:rsidRPr="00913DA8" w:rsidRDefault="00D3475D" w:rsidP="00913DA8">
      <w:pPr>
        <w:spacing w:line="240" w:lineRule="auto"/>
        <w:rPr>
          <w:rFonts w:cstheme="minorHAnsi"/>
          <w:sz w:val="20"/>
          <w:szCs w:val="20"/>
        </w:rPr>
      </w:pPr>
      <w:r w:rsidRPr="00913DA8">
        <w:rPr>
          <w:rFonts w:cstheme="minorHAnsi"/>
          <w:sz w:val="20"/>
          <w:szCs w:val="20"/>
        </w:rPr>
        <w:t xml:space="preserve">● Acknowledge the feelings of the children involved </w:t>
      </w:r>
    </w:p>
    <w:p w14:paraId="77545B1E" w14:textId="77777777" w:rsidR="007D1ADF" w:rsidRPr="00913DA8" w:rsidRDefault="00D3475D" w:rsidP="00913DA8">
      <w:pPr>
        <w:spacing w:line="240" w:lineRule="auto"/>
        <w:rPr>
          <w:rFonts w:cstheme="minorHAnsi"/>
          <w:sz w:val="20"/>
          <w:szCs w:val="20"/>
        </w:rPr>
      </w:pPr>
      <w:r w:rsidRPr="00913DA8">
        <w:rPr>
          <w:rFonts w:cstheme="minorHAnsi"/>
          <w:sz w:val="20"/>
          <w:szCs w:val="20"/>
        </w:rPr>
        <w:t xml:space="preserve">● Gather information about what happened from all parties and restate the problem </w:t>
      </w:r>
    </w:p>
    <w:p w14:paraId="66AA8D73" w14:textId="77777777" w:rsidR="007D1ADF" w:rsidRPr="00913DA8" w:rsidRDefault="00D3475D" w:rsidP="00913DA8">
      <w:pPr>
        <w:spacing w:line="240" w:lineRule="auto"/>
        <w:rPr>
          <w:rFonts w:cstheme="minorHAnsi"/>
          <w:sz w:val="20"/>
          <w:szCs w:val="20"/>
        </w:rPr>
      </w:pPr>
      <w:r w:rsidRPr="00913DA8">
        <w:rPr>
          <w:rFonts w:cstheme="minorHAnsi"/>
          <w:sz w:val="20"/>
          <w:szCs w:val="20"/>
        </w:rPr>
        <w:t xml:space="preserve">● Discuss possible solutions together getting input from the children </w:t>
      </w:r>
    </w:p>
    <w:p w14:paraId="6F095F29" w14:textId="47BFF54C" w:rsidR="001418C2" w:rsidRPr="00913DA8" w:rsidRDefault="00D3475D" w:rsidP="00913DA8">
      <w:pPr>
        <w:spacing w:line="240" w:lineRule="auto"/>
        <w:rPr>
          <w:rFonts w:cstheme="minorHAnsi"/>
          <w:sz w:val="20"/>
          <w:szCs w:val="20"/>
        </w:rPr>
      </w:pPr>
      <w:r w:rsidRPr="00913DA8">
        <w:rPr>
          <w:rFonts w:cstheme="minorHAnsi"/>
          <w:sz w:val="20"/>
          <w:szCs w:val="20"/>
        </w:rPr>
        <w:t xml:space="preserve">● Agree on a solution together </w:t>
      </w:r>
    </w:p>
    <w:p w14:paraId="64397775" w14:textId="466B5231" w:rsidR="006921E6" w:rsidRPr="00913DA8" w:rsidRDefault="00D3475D" w:rsidP="00913DA8">
      <w:pPr>
        <w:spacing w:line="240" w:lineRule="auto"/>
        <w:rPr>
          <w:rFonts w:cstheme="minorHAnsi"/>
          <w:sz w:val="20"/>
          <w:szCs w:val="20"/>
        </w:rPr>
      </w:pPr>
      <w:r w:rsidRPr="00913DA8">
        <w:rPr>
          <w:rFonts w:cstheme="minorHAnsi"/>
          <w:sz w:val="20"/>
          <w:szCs w:val="20"/>
        </w:rPr>
        <w:t>● Provide follow-up support</w:t>
      </w:r>
    </w:p>
    <w:p w14:paraId="34DF3CD6" w14:textId="25F6B442" w:rsidR="007D1ADF" w:rsidRPr="00913DA8" w:rsidRDefault="00D3475D" w:rsidP="00913DA8">
      <w:pPr>
        <w:spacing w:line="240" w:lineRule="auto"/>
        <w:rPr>
          <w:rFonts w:cstheme="minorHAnsi"/>
          <w:sz w:val="20"/>
          <w:szCs w:val="20"/>
        </w:rPr>
      </w:pPr>
      <w:r w:rsidRPr="00913DA8">
        <w:rPr>
          <w:rFonts w:cstheme="minorHAnsi"/>
          <w:sz w:val="20"/>
          <w:szCs w:val="20"/>
        </w:rPr>
        <w:t xml:space="preserve"> It does happen that sometimes a child will experience persistent or unusual problems. If this is the case, we will follow these steps: </w:t>
      </w:r>
    </w:p>
    <w:p w14:paraId="38C984C1" w14:textId="77777777" w:rsidR="007D1ADF" w:rsidRPr="00913DA8" w:rsidRDefault="00D3475D" w:rsidP="00913DA8">
      <w:pPr>
        <w:spacing w:line="240" w:lineRule="auto"/>
        <w:rPr>
          <w:rFonts w:cstheme="minorHAnsi"/>
          <w:sz w:val="20"/>
          <w:szCs w:val="20"/>
        </w:rPr>
      </w:pPr>
      <w:r w:rsidRPr="00913DA8">
        <w:rPr>
          <w:rFonts w:cstheme="minorHAnsi"/>
          <w:sz w:val="20"/>
          <w:szCs w:val="20"/>
        </w:rPr>
        <w:t xml:space="preserve">● Parents and staff will work together to create a plan of action </w:t>
      </w:r>
    </w:p>
    <w:p w14:paraId="36E097D6" w14:textId="27E77F1C" w:rsidR="001418C2" w:rsidRPr="00913DA8" w:rsidRDefault="00D3475D" w:rsidP="00913DA8">
      <w:pPr>
        <w:spacing w:line="240" w:lineRule="auto"/>
        <w:rPr>
          <w:rFonts w:cstheme="minorHAnsi"/>
          <w:sz w:val="20"/>
          <w:szCs w:val="20"/>
        </w:rPr>
      </w:pPr>
      <w:r w:rsidRPr="00913DA8">
        <w:rPr>
          <w:rFonts w:cstheme="minorHAnsi"/>
          <w:sz w:val="20"/>
          <w:szCs w:val="20"/>
        </w:rPr>
        <w:t>● Progress will be monitored</w:t>
      </w:r>
    </w:p>
    <w:p w14:paraId="27776DCE" w14:textId="2A926B0A" w:rsidR="001418C2" w:rsidRPr="00913DA8" w:rsidRDefault="001418C2" w:rsidP="00913DA8">
      <w:pPr>
        <w:spacing w:line="240" w:lineRule="auto"/>
        <w:jc w:val="center"/>
        <w:rPr>
          <w:rFonts w:cstheme="minorHAnsi"/>
          <w:color w:val="0070C0"/>
          <w:sz w:val="28"/>
          <w:szCs w:val="28"/>
        </w:rPr>
      </w:pPr>
      <w:r w:rsidRPr="00913DA8">
        <w:rPr>
          <w:rFonts w:cstheme="minorHAnsi"/>
          <w:color w:val="0070C0"/>
          <w:sz w:val="28"/>
          <w:szCs w:val="28"/>
        </w:rPr>
        <w:t>Staff</w:t>
      </w:r>
      <w:r w:rsidR="002E443D" w:rsidRPr="00913DA8">
        <w:rPr>
          <w:rFonts w:cstheme="minorHAnsi"/>
          <w:color w:val="0070C0"/>
          <w:sz w:val="28"/>
          <w:szCs w:val="28"/>
        </w:rPr>
        <w:t>ing</w:t>
      </w:r>
    </w:p>
    <w:p w14:paraId="71D3CC61" w14:textId="4EE755CC" w:rsidR="00DC0345" w:rsidRPr="00913DA8" w:rsidRDefault="001418C2" w:rsidP="00913DA8">
      <w:pPr>
        <w:spacing w:line="240" w:lineRule="auto"/>
        <w:rPr>
          <w:rFonts w:cstheme="minorHAnsi"/>
          <w:sz w:val="20"/>
          <w:szCs w:val="20"/>
        </w:rPr>
      </w:pPr>
      <w:r w:rsidRPr="00913DA8">
        <w:rPr>
          <w:rFonts w:cstheme="minorHAnsi"/>
          <w:sz w:val="20"/>
          <w:szCs w:val="20"/>
        </w:rPr>
        <w:t xml:space="preserve">All preschool teachers are highly qualified and meet the requirements for Great Start Readiness Program. With this it means that all lead teachers have at least a </w:t>
      </w:r>
      <w:r w:rsidR="00E26BEF" w:rsidRPr="00913DA8">
        <w:rPr>
          <w:rFonts w:cstheme="minorHAnsi"/>
          <w:sz w:val="20"/>
          <w:szCs w:val="20"/>
        </w:rPr>
        <w:t>bachelor’s</w:t>
      </w:r>
      <w:r w:rsidRPr="00913DA8">
        <w:rPr>
          <w:rFonts w:cstheme="minorHAnsi"/>
          <w:sz w:val="20"/>
          <w:szCs w:val="20"/>
        </w:rPr>
        <w:t xml:space="preserve"> degree in </w:t>
      </w:r>
      <w:r w:rsidR="001F407E" w:rsidRPr="00913DA8">
        <w:rPr>
          <w:rFonts w:cstheme="minorHAnsi"/>
          <w:sz w:val="20"/>
          <w:szCs w:val="20"/>
        </w:rPr>
        <w:t>E</w:t>
      </w:r>
      <w:r w:rsidRPr="00913DA8">
        <w:rPr>
          <w:rFonts w:cstheme="minorHAnsi"/>
          <w:sz w:val="20"/>
          <w:szCs w:val="20"/>
        </w:rPr>
        <w:t xml:space="preserve">arly </w:t>
      </w:r>
      <w:r w:rsidR="001F407E" w:rsidRPr="00913DA8">
        <w:rPr>
          <w:rFonts w:cstheme="minorHAnsi"/>
          <w:sz w:val="20"/>
          <w:szCs w:val="20"/>
        </w:rPr>
        <w:t>C</w:t>
      </w:r>
      <w:r w:rsidRPr="00913DA8">
        <w:rPr>
          <w:rFonts w:cstheme="minorHAnsi"/>
          <w:sz w:val="20"/>
          <w:szCs w:val="20"/>
        </w:rPr>
        <w:t xml:space="preserve">hildhood </w:t>
      </w:r>
      <w:r w:rsidR="001F407E" w:rsidRPr="00913DA8">
        <w:rPr>
          <w:rFonts w:cstheme="minorHAnsi"/>
          <w:sz w:val="20"/>
          <w:szCs w:val="20"/>
        </w:rPr>
        <w:t>E</w:t>
      </w:r>
      <w:r w:rsidRPr="00913DA8">
        <w:rPr>
          <w:rFonts w:cstheme="minorHAnsi"/>
          <w:sz w:val="20"/>
          <w:szCs w:val="20"/>
        </w:rPr>
        <w:t xml:space="preserve">ducation or Child </w:t>
      </w:r>
      <w:r w:rsidR="001F407E" w:rsidRPr="00913DA8">
        <w:rPr>
          <w:rFonts w:cstheme="minorHAnsi"/>
          <w:sz w:val="20"/>
          <w:szCs w:val="20"/>
        </w:rPr>
        <w:t>D</w:t>
      </w:r>
      <w:r w:rsidRPr="00913DA8">
        <w:rPr>
          <w:rFonts w:cstheme="minorHAnsi"/>
          <w:sz w:val="20"/>
          <w:szCs w:val="20"/>
        </w:rPr>
        <w:t xml:space="preserve">evelopment. All associate teachers have a Child Development Associate </w:t>
      </w:r>
      <w:r w:rsidR="001F407E" w:rsidRPr="00913DA8">
        <w:rPr>
          <w:rFonts w:cstheme="minorHAnsi"/>
          <w:sz w:val="20"/>
          <w:szCs w:val="20"/>
        </w:rPr>
        <w:t>C</w:t>
      </w:r>
      <w:r w:rsidRPr="00913DA8">
        <w:rPr>
          <w:rFonts w:cstheme="minorHAnsi"/>
          <w:sz w:val="20"/>
          <w:szCs w:val="20"/>
        </w:rPr>
        <w:t>redential (CDA), Associate degree in Child Development, or the equivalent. All staff have been screened by the State of Michigan Department of licensing and regulatory affairs and fingerprinted and have no record that they have been named in a central registry case as the perpetrator of child abuse or child neglect</w:t>
      </w:r>
      <w:proofErr w:type="gramStart"/>
      <w:r w:rsidRPr="00913DA8">
        <w:rPr>
          <w:rFonts w:cstheme="minorHAnsi"/>
          <w:sz w:val="20"/>
          <w:szCs w:val="20"/>
        </w:rPr>
        <w:t>.</w:t>
      </w:r>
      <w:r w:rsidR="007A07DF" w:rsidRPr="00913DA8">
        <w:rPr>
          <w:rFonts w:cstheme="minorHAnsi"/>
          <w:sz w:val="20"/>
          <w:szCs w:val="20"/>
        </w:rPr>
        <w:t xml:space="preserve">  </w:t>
      </w:r>
      <w:proofErr w:type="gramEnd"/>
      <w:r w:rsidR="007A07DF" w:rsidRPr="00913DA8">
        <w:rPr>
          <w:rFonts w:cstheme="minorHAnsi"/>
          <w:sz w:val="20"/>
          <w:szCs w:val="20"/>
        </w:rPr>
        <w:t xml:space="preserve">                                                                                        12</w:t>
      </w:r>
    </w:p>
    <w:p w14:paraId="57FF098D" w14:textId="0C103F05" w:rsidR="00C5352B" w:rsidRPr="00913DA8" w:rsidRDefault="00C5352B" w:rsidP="00913DA8">
      <w:pPr>
        <w:spacing w:line="240" w:lineRule="auto"/>
        <w:jc w:val="center"/>
        <w:rPr>
          <w:rFonts w:cstheme="minorHAnsi"/>
          <w:color w:val="0070C0"/>
          <w:sz w:val="28"/>
          <w:szCs w:val="28"/>
        </w:rPr>
      </w:pPr>
      <w:r w:rsidRPr="00913DA8">
        <w:rPr>
          <w:rFonts w:cstheme="minorHAnsi"/>
          <w:color w:val="0070C0"/>
          <w:sz w:val="28"/>
          <w:szCs w:val="28"/>
        </w:rPr>
        <w:lastRenderedPageBreak/>
        <w:t>Program Measurement</w:t>
      </w:r>
    </w:p>
    <w:p w14:paraId="1EE4B17F" w14:textId="77777777" w:rsidR="00C5352B" w:rsidRPr="00913DA8" w:rsidRDefault="00C5352B" w:rsidP="00913DA8">
      <w:pPr>
        <w:spacing w:line="240" w:lineRule="auto"/>
        <w:rPr>
          <w:rFonts w:cstheme="minorHAnsi"/>
          <w:sz w:val="20"/>
          <w:szCs w:val="20"/>
        </w:rPr>
      </w:pPr>
      <w:r w:rsidRPr="00913DA8">
        <w:rPr>
          <w:rFonts w:cstheme="minorHAnsi"/>
          <w:sz w:val="20"/>
          <w:szCs w:val="20"/>
        </w:rPr>
        <w:t xml:space="preserve">ATA’s GSRP is required to work with the Michigan Department of Education (MDE) to measure the effect of the state-wide Great Start Readiness Program. Information is sometimes collected about GSRP staff, enrolled children, and their families. Program staff or a representative from MDE might: </w:t>
      </w:r>
    </w:p>
    <w:p w14:paraId="53BA546C" w14:textId="77777777" w:rsidR="00C5352B" w:rsidRPr="00913DA8" w:rsidRDefault="00C5352B" w:rsidP="00913DA8">
      <w:pPr>
        <w:spacing w:line="240" w:lineRule="auto"/>
        <w:rPr>
          <w:rFonts w:cstheme="minorHAnsi"/>
          <w:sz w:val="20"/>
          <w:szCs w:val="20"/>
        </w:rPr>
      </w:pPr>
      <w:r w:rsidRPr="00913DA8">
        <w:rPr>
          <w:rFonts w:cstheme="minorHAnsi"/>
          <w:sz w:val="20"/>
          <w:szCs w:val="20"/>
        </w:rPr>
        <w:t xml:space="preserve">● Ask parents questions about their family </w:t>
      </w:r>
    </w:p>
    <w:p w14:paraId="3C02D1EE" w14:textId="77777777" w:rsidR="00C5352B" w:rsidRPr="00913DA8" w:rsidRDefault="00C5352B" w:rsidP="00913DA8">
      <w:pPr>
        <w:spacing w:line="240" w:lineRule="auto"/>
        <w:rPr>
          <w:rFonts w:cstheme="minorHAnsi"/>
          <w:sz w:val="20"/>
          <w:szCs w:val="20"/>
        </w:rPr>
      </w:pPr>
      <w:r w:rsidRPr="00913DA8">
        <w:rPr>
          <w:rFonts w:cstheme="minorHAnsi"/>
          <w:sz w:val="20"/>
          <w:szCs w:val="20"/>
        </w:rPr>
        <w:t xml:space="preserve">● Observe children in the classroom </w:t>
      </w:r>
    </w:p>
    <w:p w14:paraId="50520E77" w14:textId="77777777" w:rsidR="00C5352B" w:rsidRPr="00913DA8" w:rsidRDefault="00C5352B" w:rsidP="00913DA8">
      <w:pPr>
        <w:spacing w:line="240" w:lineRule="auto"/>
        <w:rPr>
          <w:rFonts w:cstheme="minorHAnsi"/>
          <w:sz w:val="20"/>
          <w:szCs w:val="20"/>
        </w:rPr>
      </w:pPr>
      <w:r w:rsidRPr="00913DA8">
        <w:rPr>
          <w:rFonts w:cstheme="minorHAnsi"/>
          <w:sz w:val="20"/>
          <w:szCs w:val="20"/>
        </w:rPr>
        <w:t xml:space="preserve">● Measure what children know about letters, words, and numbers </w:t>
      </w:r>
    </w:p>
    <w:p w14:paraId="76908277" w14:textId="7605DB6A" w:rsidR="00642B66" w:rsidRPr="00913DA8" w:rsidRDefault="00C5352B" w:rsidP="00913DA8">
      <w:pPr>
        <w:spacing w:line="240" w:lineRule="auto"/>
        <w:rPr>
          <w:rFonts w:cstheme="minorHAnsi"/>
          <w:sz w:val="20"/>
          <w:szCs w:val="20"/>
        </w:rPr>
      </w:pPr>
      <w:r w:rsidRPr="00913DA8">
        <w:rPr>
          <w:rFonts w:cstheme="minorHAnsi"/>
          <w:sz w:val="20"/>
          <w:szCs w:val="20"/>
        </w:rPr>
        <w:t xml:space="preserve">● Ask teachers how children are learning and growing Information about you or your child will not be shared with others in any way that you or your child would be identified. It is protected by law. If you have any questions, please ask you your child’s teacher or program director. </w:t>
      </w:r>
    </w:p>
    <w:p w14:paraId="28F8BE0B" w14:textId="3149C828" w:rsidR="00D974E4" w:rsidRPr="00913DA8" w:rsidRDefault="00D974E4" w:rsidP="00913DA8">
      <w:pPr>
        <w:spacing w:line="240" w:lineRule="auto"/>
        <w:jc w:val="center"/>
        <w:rPr>
          <w:rFonts w:cstheme="minorHAnsi"/>
          <w:color w:val="0070C0"/>
          <w:sz w:val="28"/>
          <w:szCs w:val="28"/>
        </w:rPr>
      </w:pPr>
      <w:r w:rsidRPr="00913DA8">
        <w:rPr>
          <w:rFonts w:cstheme="minorHAnsi"/>
          <w:color w:val="0070C0"/>
          <w:sz w:val="28"/>
          <w:szCs w:val="28"/>
        </w:rPr>
        <w:t>Covid Response Plan</w:t>
      </w:r>
    </w:p>
    <w:p w14:paraId="699F7892" w14:textId="77777777" w:rsidR="00D974E4" w:rsidRPr="00913DA8" w:rsidRDefault="00D974E4" w:rsidP="00913DA8">
      <w:pPr>
        <w:spacing w:line="240" w:lineRule="auto"/>
        <w:rPr>
          <w:rFonts w:cstheme="minorHAnsi"/>
          <w:b/>
          <w:bCs/>
          <w:sz w:val="20"/>
          <w:szCs w:val="20"/>
        </w:rPr>
      </w:pPr>
      <w:r w:rsidRPr="00913DA8">
        <w:rPr>
          <w:rFonts w:cstheme="minorHAnsi"/>
          <w:b/>
          <w:bCs/>
          <w:sz w:val="20"/>
          <w:szCs w:val="20"/>
        </w:rPr>
        <w:t>Our Commitment to Health &amp; Safety</w:t>
      </w:r>
    </w:p>
    <w:p w14:paraId="0D524A4A" w14:textId="60910872" w:rsidR="00D974E4" w:rsidRPr="00913DA8" w:rsidRDefault="00D974E4" w:rsidP="00913DA8">
      <w:pPr>
        <w:spacing w:line="240" w:lineRule="auto"/>
        <w:rPr>
          <w:rFonts w:cstheme="minorHAnsi"/>
          <w:sz w:val="20"/>
          <w:szCs w:val="20"/>
        </w:rPr>
      </w:pPr>
      <w:r w:rsidRPr="00913DA8">
        <w:rPr>
          <w:rFonts w:cstheme="minorHAnsi"/>
          <w:sz w:val="20"/>
          <w:szCs w:val="20"/>
        </w:rPr>
        <w:t xml:space="preserve">ATA’s GSRP is committed to protecting the health of our children, families, staff, and community. The following policies were designed in response to guidance from the Michigan Departments of Licensing and Regulatory Affairs (LARA) and Health and Human Services, in accordance with best practices from the Centers for Disease Control and Prevention, and with everyone's well-being in mind. To limit the potential spread of COVID-19, we will be making some temporary changes to our programming that include robust cleaning and disinfecting procedures and minimizing opportunities for person-to-person exposure (e.g., an infected person spreading respiratory droplets through actions such as coughing, sneezing, or talking). The following plan outlines the recommended practices and strategies </w:t>
      </w:r>
      <w:r w:rsidR="003D2C04" w:rsidRPr="00913DA8">
        <w:rPr>
          <w:rFonts w:cstheme="minorHAnsi"/>
          <w:sz w:val="20"/>
          <w:szCs w:val="20"/>
        </w:rPr>
        <w:t xml:space="preserve">we </w:t>
      </w:r>
      <w:r w:rsidRPr="00913DA8">
        <w:rPr>
          <w:rFonts w:cstheme="minorHAnsi"/>
          <w:sz w:val="20"/>
          <w:szCs w:val="20"/>
        </w:rPr>
        <w:t xml:space="preserve">will use to protect the health of our children, staff, and families while at the same time ensuring that children are experiencing developmentally appropriate and responsive interactions and environments. </w:t>
      </w:r>
    </w:p>
    <w:p w14:paraId="191FE24B" w14:textId="77777777" w:rsidR="004C1C35" w:rsidRPr="00913DA8" w:rsidRDefault="004C1C35" w:rsidP="00913DA8">
      <w:pPr>
        <w:spacing w:line="240" w:lineRule="auto"/>
        <w:rPr>
          <w:rFonts w:cstheme="minorHAnsi"/>
          <w:b/>
          <w:bCs/>
          <w:sz w:val="20"/>
          <w:szCs w:val="20"/>
        </w:rPr>
      </w:pPr>
      <w:r w:rsidRPr="00913DA8">
        <w:rPr>
          <w:rFonts w:cstheme="minorHAnsi"/>
          <w:b/>
          <w:bCs/>
          <w:sz w:val="20"/>
          <w:szCs w:val="20"/>
        </w:rPr>
        <w:t xml:space="preserve">Changes to Our Physical Spaces </w:t>
      </w:r>
    </w:p>
    <w:p w14:paraId="0C26DBFA" w14:textId="77777777" w:rsidR="004C1C35" w:rsidRPr="00913DA8" w:rsidRDefault="004C1C35" w:rsidP="00913DA8">
      <w:pPr>
        <w:spacing w:line="240" w:lineRule="auto"/>
        <w:rPr>
          <w:rFonts w:cstheme="minorHAnsi"/>
          <w:sz w:val="20"/>
          <w:szCs w:val="20"/>
        </w:rPr>
      </w:pPr>
      <w:r w:rsidRPr="00913DA8">
        <w:rPr>
          <w:rFonts w:cstheme="minorHAnsi"/>
          <w:sz w:val="20"/>
          <w:szCs w:val="20"/>
        </w:rPr>
        <w:t xml:space="preserve">We will use the following strategies in our classrooms and facilities to minimize the spread of illness: </w:t>
      </w:r>
    </w:p>
    <w:p w14:paraId="0F25BA1E" w14:textId="77777777" w:rsidR="004C1C35" w:rsidRPr="00913DA8" w:rsidRDefault="004C1C35" w:rsidP="00913DA8">
      <w:pPr>
        <w:spacing w:line="240" w:lineRule="auto"/>
        <w:rPr>
          <w:rFonts w:cstheme="minorHAnsi"/>
          <w:sz w:val="20"/>
          <w:szCs w:val="20"/>
        </w:rPr>
      </w:pPr>
      <w:r w:rsidRPr="00913DA8">
        <w:rPr>
          <w:rFonts w:cstheme="minorHAnsi"/>
          <w:sz w:val="20"/>
          <w:szCs w:val="20"/>
        </w:rPr>
        <w:t xml:space="preserve">1. Where possible, dividing large group spaces to allow more children to safely use the space (e.g., using child sized furniture, such as rolling shelves and kitchenettes, to divide a room and prevent mixing between groups of children). </w:t>
      </w:r>
    </w:p>
    <w:p w14:paraId="62A4CDD6" w14:textId="62C81D5F" w:rsidR="004C1C35" w:rsidRPr="00913DA8" w:rsidRDefault="004C1C35" w:rsidP="00913DA8">
      <w:pPr>
        <w:spacing w:line="240" w:lineRule="auto"/>
        <w:rPr>
          <w:rFonts w:cstheme="minorHAnsi"/>
          <w:sz w:val="20"/>
          <w:szCs w:val="20"/>
        </w:rPr>
      </w:pPr>
      <w:r w:rsidRPr="00913DA8">
        <w:rPr>
          <w:rFonts w:cstheme="minorHAnsi"/>
          <w:sz w:val="20"/>
          <w:szCs w:val="20"/>
        </w:rPr>
        <w:t>2. Where possible, limiting or eliminating use of common spaces in the classrooms/facility. When common spaces must be used, we will rotate use of the space and clean between groups.</w:t>
      </w:r>
    </w:p>
    <w:p w14:paraId="18FD23E7" w14:textId="6DE47601" w:rsidR="004C1C35" w:rsidRPr="00913DA8" w:rsidRDefault="004C1C35" w:rsidP="00913DA8">
      <w:pPr>
        <w:spacing w:line="240" w:lineRule="auto"/>
        <w:rPr>
          <w:rFonts w:cstheme="minorHAnsi"/>
          <w:sz w:val="20"/>
          <w:szCs w:val="20"/>
        </w:rPr>
      </w:pPr>
      <w:r w:rsidRPr="00913DA8">
        <w:rPr>
          <w:rFonts w:cstheme="minorHAnsi"/>
          <w:sz w:val="20"/>
          <w:szCs w:val="20"/>
        </w:rPr>
        <w:t xml:space="preserve">3. Ensuring ventilation systems operate properly and increasing circulation of outdoor air as much as possible (e.g., keeping windows and doors open to the extent that this does not pose safety risks). </w:t>
      </w:r>
    </w:p>
    <w:p w14:paraId="6FEEAB67" w14:textId="582FD590" w:rsidR="003B5866" w:rsidRPr="00913DA8" w:rsidRDefault="004C1C35" w:rsidP="00913DA8">
      <w:pPr>
        <w:spacing w:line="240" w:lineRule="auto"/>
        <w:rPr>
          <w:rFonts w:cstheme="minorHAnsi"/>
          <w:sz w:val="20"/>
          <w:szCs w:val="20"/>
        </w:rPr>
      </w:pPr>
      <w:r w:rsidRPr="00913DA8">
        <w:rPr>
          <w:rFonts w:cstheme="minorHAnsi"/>
          <w:sz w:val="20"/>
          <w:szCs w:val="20"/>
        </w:rPr>
        <w:t>4. Before re-opening we will ensure all water systems and drinking fountains are safe following CDC guidelines.</w:t>
      </w:r>
    </w:p>
    <w:p w14:paraId="10927C09" w14:textId="77777777" w:rsidR="002B7614" w:rsidRPr="00913DA8" w:rsidRDefault="002B7614" w:rsidP="00913DA8">
      <w:pPr>
        <w:spacing w:line="240" w:lineRule="auto"/>
        <w:rPr>
          <w:rFonts w:cstheme="minorHAnsi"/>
          <w:b/>
          <w:bCs/>
          <w:sz w:val="20"/>
          <w:szCs w:val="20"/>
        </w:rPr>
      </w:pPr>
      <w:r w:rsidRPr="00913DA8">
        <w:rPr>
          <w:rFonts w:cstheme="minorHAnsi"/>
          <w:b/>
          <w:bCs/>
          <w:sz w:val="20"/>
          <w:szCs w:val="20"/>
        </w:rPr>
        <w:t xml:space="preserve">Availability of Toys and Classroom Materials </w:t>
      </w:r>
    </w:p>
    <w:p w14:paraId="3A9967EE" w14:textId="77777777" w:rsidR="00F14420" w:rsidRPr="00913DA8" w:rsidRDefault="002B7614" w:rsidP="00913DA8">
      <w:pPr>
        <w:spacing w:line="240" w:lineRule="auto"/>
        <w:rPr>
          <w:rFonts w:cstheme="minorHAnsi"/>
          <w:sz w:val="20"/>
          <w:szCs w:val="20"/>
        </w:rPr>
      </w:pPr>
      <w:r w:rsidRPr="00913DA8">
        <w:rPr>
          <w:rFonts w:cstheme="minorHAnsi"/>
          <w:sz w:val="20"/>
          <w:szCs w:val="20"/>
        </w:rPr>
        <w:t xml:space="preserve">At this time, we will make the following changes to the toys and materials in our classrooms: </w:t>
      </w:r>
    </w:p>
    <w:p w14:paraId="4C5CE82E" w14:textId="77777777" w:rsidR="00F14420" w:rsidRPr="00913DA8" w:rsidRDefault="002B7614" w:rsidP="00913DA8">
      <w:pPr>
        <w:spacing w:line="240" w:lineRule="auto"/>
        <w:rPr>
          <w:rFonts w:cstheme="minorHAnsi"/>
          <w:sz w:val="20"/>
          <w:szCs w:val="20"/>
        </w:rPr>
      </w:pPr>
      <w:r w:rsidRPr="00913DA8">
        <w:rPr>
          <w:rFonts w:cstheme="minorHAnsi"/>
          <w:sz w:val="20"/>
          <w:szCs w:val="20"/>
        </w:rPr>
        <w:t xml:space="preserve">1. We will remove toys and objects which cannot be easily cleaned or sanitized between use. </w:t>
      </w:r>
    </w:p>
    <w:p w14:paraId="0188BA3F" w14:textId="77777777" w:rsidR="00F14420" w:rsidRPr="00913DA8" w:rsidRDefault="002B7614" w:rsidP="00913DA8">
      <w:pPr>
        <w:spacing w:line="240" w:lineRule="auto"/>
        <w:rPr>
          <w:rFonts w:cstheme="minorHAnsi"/>
          <w:sz w:val="20"/>
          <w:szCs w:val="20"/>
        </w:rPr>
      </w:pPr>
      <w:r w:rsidRPr="00913DA8">
        <w:rPr>
          <w:rFonts w:cstheme="minorHAnsi"/>
          <w:sz w:val="20"/>
          <w:szCs w:val="20"/>
        </w:rPr>
        <w:t xml:space="preserve">2. Given that cloth toys are not recommended at this time, we will remove these from classrooms. </w:t>
      </w:r>
    </w:p>
    <w:p w14:paraId="27691C9D" w14:textId="6BB00BCC" w:rsidR="00F14420" w:rsidRPr="00913DA8" w:rsidRDefault="002B7614" w:rsidP="00913DA8">
      <w:pPr>
        <w:spacing w:line="240" w:lineRule="auto"/>
        <w:rPr>
          <w:rFonts w:cstheme="minorHAnsi"/>
          <w:sz w:val="20"/>
          <w:szCs w:val="20"/>
        </w:rPr>
      </w:pPr>
      <w:r w:rsidRPr="00913DA8">
        <w:rPr>
          <w:rFonts w:cstheme="minorHAnsi"/>
          <w:sz w:val="20"/>
          <w:szCs w:val="20"/>
        </w:rPr>
        <w:t xml:space="preserve">3. Toys will be washed and sanitized before being moved from one group of children to another. </w:t>
      </w:r>
    </w:p>
    <w:p w14:paraId="5BC17895" w14:textId="283BE67D" w:rsidR="00C55E50" w:rsidRPr="00913DA8" w:rsidRDefault="00C55E50" w:rsidP="00913DA8">
      <w:pPr>
        <w:spacing w:line="240" w:lineRule="auto"/>
        <w:rPr>
          <w:rFonts w:cstheme="minorHAnsi"/>
          <w:sz w:val="20"/>
          <w:szCs w:val="20"/>
        </w:rPr>
      </w:pPr>
    </w:p>
    <w:p w14:paraId="1D0614A4" w14:textId="34C9D172" w:rsidR="00C55E50" w:rsidRPr="00913DA8" w:rsidRDefault="00C55E50" w:rsidP="00913DA8">
      <w:pPr>
        <w:spacing w:line="240" w:lineRule="auto"/>
        <w:jc w:val="right"/>
        <w:rPr>
          <w:rFonts w:cstheme="minorHAnsi"/>
          <w:sz w:val="20"/>
          <w:szCs w:val="20"/>
        </w:rPr>
      </w:pPr>
      <w:r w:rsidRPr="00913DA8">
        <w:rPr>
          <w:rFonts w:cstheme="minorHAnsi"/>
          <w:sz w:val="20"/>
          <w:szCs w:val="20"/>
        </w:rPr>
        <w:t>13</w:t>
      </w:r>
    </w:p>
    <w:p w14:paraId="72BDF449" w14:textId="14B49285" w:rsidR="00D974E4" w:rsidRPr="00913DA8" w:rsidRDefault="00D974E4" w:rsidP="00913DA8">
      <w:pPr>
        <w:spacing w:line="240" w:lineRule="auto"/>
        <w:rPr>
          <w:rFonts w:cstheme="minorHAnsi"/>
          <w:b/>
          <w:bCs/>
          <w:sz w:val="20"/>
          <w:szCs w:val="20"/>
        </w:rPr>
      </w:pPr>
      <w:r w:rsidRPr="00913DA8">
        <w:rPr>
          <w:rFonts w:cstheme="minorHAnsi"/>
          <w:b/>
          <w:bCs/>
          <w:sz w:val="20"/>
          <w:szCs w:val="20"/>
        </w:rPr>
        <w:lastRenderedPageBreak/>
        <w:t xml:space="preserve">Items Brought </w:t>
      </w:r>
      <w:r w:rsidR="00E26BEF" w:rsidRPr="00913DA8">
        <w:rPr>
          <w:rFonts w:cstheme="minorHAnsi"/>
          <w:b/>
          <w:bCs/>
          <w:sz w:val="20"/>
          <w:szCs w:val="20"/>
        </w:rPr>
        <w:t>from</w:t>
      </w:r>
      <w:r w:rsidRPr="00913DA8">
        <w:rPr>
          <w:rFonts w:cstheme="minorHAnsi"/>
          <w:b/>
          <w:bCs/>
          <w:sz w:val="20"/>
          <w:szCs w:val="20"/>
        </w:rPr>
        <w:t xml:space="preserve"> Home </w:t>
      </w:r>
    </w:p>
    <w:p w14:paraId="0C347566" w14:textId="0F5B81ED" w:rsidR="00D974E4" w:rsidRPr="00913DA8" w:rsidRDefault="00D974E4" w:rsidP="00913DA8">
      <w:pPr>
        <w:spacing w:line="240" w:lineRule="auto"/>
        <w:rPr>
          <w:rFonts w:cstheme="minorHAnsi"/>
          <w:sz w:val="20"/>
          <w:szCs w:val="20"/>
        </w:rPr>
      </w:pPr>
      <w:r w:rsidRPr="00913DA8">
        <w:rPr>
          <w:rFonts w:cstheme="minorHAnsi"/>
          <w:sz w:val="20"/>
          <w:szCs w:val="20"/>
        </w:rPr>
        <w:t>During this time, we are trying to limit the number of items brought into the facility because this can be a way to transmit the virus, so we ask that families refrain from bringing items from home as much as possible.</w:t>
      </w:r>
    </w:p>
    <w:p w14:paraId="4419A9DB" w14:textId="1E9C84EB" w:rsidR="002B7614" w:rsidRPr="00913DA8" w:rsidRDefault="002B7614" w:rsidP="00913DA8">
      <w:pPr>
        <w:spacing w:line="240" w:lineRule="auto"/>
        <w:rPr>
          <w:rFonts w:cstheme="minorHAnsi"/>
          <w:b/>
          <w:bCs/>
          <w:sz w:val="20"/>
          <w:szCs w:val="20"/>
        </w:rPr>
      </w:pPr>
      <w:r w:rsidRPr="00913DA8">
        <w:rPr>
          <w:rFonts w:cstheme="minorHAnsi"/>
          <w:b/>
          <w:bCs/>
          <w:sz w:val="20"/>
          <w:szCs w:val="20"/>
        </w:rPr>
        <w:t xml:space="preserve">Mealtimes </w:t>
      </w:r>
    </w:p>
    <w:p w14:paraId="4541B0BB" w14:textId="77777777" w:rsidR="002B7614" w:rsidRPr="00913DA8" w:rsidRDefault="002B7614" w:rsidP="00913DA8">
      <w:pPr>
        <w:spacing w:line="240" w:lineRule="auto"/>
        <w:rPr>
          <w:rFonts w:cstheme="minorHAnsi"/>
          <w:sz w:val="20"/>
          <w:szCs w:val="20"/>
        </w:rPr>
      </w:pPr>
      <w:r w:rsidRPr="00913DA8">
        <w:rPr>
          <w:rFonts w:cstheme="minorHAnsi"/>
          <w:sz w:val="20"/>
          <w:szCs w:val="20"/>
        </w:rPr>
        <w:t xml:space="preserve">To limit opportunities for exposure during mealtimes, we will engage in the following recommended practices: </w:t>
      </w:r>
    </w:p>
    <w:p w14:paraId="3BE83659" w14:textId="77777777" w:rsidR="002B7614" w:rsidRPr="00913DA8" w:rsidRDefault="002B7614" w:rsidP="00913DA8">
      <w:pPr>
        <w:spacing w:line="240" w:lineRule="auto"/>
        <w:rPr>
          <w:rFonts w:cstheme="minorHAnsi"/>
          <w:sz w:val="20"/>
          <w:szCs w:val="20"/>
        </w:rPr>
      </w:pPr>
      <w:r w:rsidRPr="00913DA8">
        <w:rPr>
          <w:rFonts w:cstheme="minorHAnsi"/>
          <w:sz w:val="20"/>
          <w:szCs w:val="20"/>
        </w:rPr>
        <w:t xml:space="preserve">1. Staff and children will wash hands before and immediately after children have eaten. </w:t>
      </w:r>
    </w:p>
    <w:p w14:paraId="3105AFC9" w14:textId="5679D523" w:rsidR="002B7614" w:rsidRPr="00913DA8" w:rsidRDefault="002B7614" w:rsidP="00913DA8">
      <w:pPr>
        <w:spacing w:line="240" w:lineRule="auto"/>
        <w:rPr>
          <w:rFonts w:cstheme="minorHAnsi"/>
          <w:sz w:val="20"/>
          <w:szCs w:val="20"/>
        </w:rPr>
      </w:pPr>
      <w:r w:rsidRPr="00913DA8">
        <w:rPr>
          <w:rFonts w:cstheme="minorHAnsi"/>
          <w:sz w:val="20"/>
          <w:szCs w:val="20"/>
        </w:rPr>
        <w:t>2. We will space seating as far apart as possible (ideally 6 feet apart) by limiting the number of children sitting together and rearranging seating.</w:t>
      </w:r>
    </w:p>
    <w:p w14:paraId="6DF32F47" w14:textId="0BD5DEB7" w:rsidR="00675FFE" w:rsidRPr="00913DA8" w:rsidRDefault="002B7614" w:rsidP="00913DA8">
      <w:pPr>
        <w:spacing w:line="240" w:lineRule="auto"/>
        <w:rPr>
          <w:rFonts w:cstheme="minorHAnsi"/>
          <w:sz w:val="20"/>
          <w:szCs w:val="20"/>
        </w:rPr>
      </w:pPr>
      <w:r w:rsidRPr="00913DA8">
        <w:rPr>
          <w:rFonts w:cstheme="minorHAnsi"/>
          <w:sz w:val="20"/>
          <w:szCs w:val="20"/>
        </w:rPr>
        <w:t>3. We will modify our family-style meal service and have staff plate each child's meal so that multiple children are not using the same serving utensils.</w:t>
      </w:r>
    </w:p>
    <w:p w14:paraId="01FCC1D9" w14:textId="1ED8604D" w:rsidR="002B7614" w:rsidRPr="00913DA8" w:rsidRDefault="002B7614" w:rsidP="00913DA8">
      <w:pPr>
        <w:spacing w:line="240" w:lineRule="auto"/>
        <w:rPr>
          <w:rFonts w:cstheme="minorHAnsi"/>
          <w:b/>
          <w:bCs/>
          <w:sz w:val="20"/>
          <w:szCs w:val="20"/>
        </w:rPr>
      </w:pPr>
      <w:r w:rsidRPr="00913DA8">
        <w:rPr>
          <w:rFonts w:cstheme="minorHAnsi"/>
          <w:b/>
          <w:bCs/>
          <w:sz w:val="20"/>
          <w:szCs w:val="20"/>
        </w:rPr>
        <w:t xml:space="preserve">Naptime </w:t>
      </w:r>
    </w:p>
    <w:p w14:paraId="58B575A8" w14:textId="77777777" w:rsidR="002B7614" w:rsidRPr="00913DA8" w:rsidRDefault="002B7614" w:rsidP="00913DA8">
      <w:pPr>
        <w:spacing w:line="240" w:lineRule="auto"/>
        <w:rPr>
          <w:rFonts w:cstheme="minorHAnsi"/>
          <w:sz w:val="20"/>
          <w:szCs w:val="20"/>
        </w:rPr>
      </w:pPr>
      <w:r w:rsidRPr="00913DA8">
        <w:rPr>
          <w:rFonts w:cstheme="minorHAnsi"/>
          <w:sz w:val="20"/>
          <w:szCs w:val="20"/>
        </w:rPr>
        <w:t xml:space="preserve">To reduce potential for viral spread, we will engage in the following recommended practices: </w:t>
      </w:r>
    </w:p>
    <w:p w14:paraId="0A4B532E" w14:textId="77777777" w:rsidR="002B7614" w:rsidRPr="00913DA8" w:rsidRDefault="002B7614" w:rsidP="00913DA8">
      <w:pPr>
        <w:spacing w:line="240" w:lineRule="auto"/>
        <w:rPr>
          <w:rFonts w:cstheme="minorHAnsi"/>
          <w:sz w:val="20"/>
          <w:szCs w:val="20"/>
        </w:rPr>
      </w:pPr>
      <w:r w:rsidRPr="00913DA8">
        <w:rPr>
          <w:rFonts w:cstheme="minorHAnsi"/>
          <w:sz w:val="20"/>
          <w:szCs w:val="20"/>
        </w:rPr>
        <w:t xml:space="preserve">1. Using bedding (sheets, pillows, blankets, sleeping bags) that can be washed. </w:t>
      </w:r>
    </w:p>
    <w:p w14:paraId="7A554D47" w14:textId="56435270" w:rsidR="002B7614" w:rsidRPr="00913DA8" w:rsidRDefault="002B7614" w:rsidP="00913DA8">
      <w:pPr>
        <w:spacing w:line="240" w:lineRule="auto"/>
        <w:rPr>
          <w:rFonts w:cstheme="minorHAnsi"/>
          <w:sz w:val="20"/>
          <w:szCs w:val="20"/>
        </w:rPr>
      </w:pPr>
      <w:r w:rsidRPr="00913DA8">
        <w:rPr>
          <w:rFonts w:cstheme="minorHAnsi"/>
          <w:sz w:val="20"/>
          <w:szCs w:val="20"/>
        </w:rPr>
        <w:t xml:space="preserve">2. Bedding that touches a child’s skin will be cleaned weekly. </w:t>
      </w:r>
    </w:p>
    <w:p w14:paraId="6B249E8B" w14:textId="77777777" w:rsidR="002B7614" w:rsidRPr="00913DA8" w:rsidRDefault="002B7614" w:rsidP="00913DA8">
      <w:pPr>
        <w:spacing w:line="240" w:lineRule="auto"/>
        <w:rPr>
          <w:rFonts w:cstheme="minorHAnsi"/>
          <w:sz w:val="20"/>
          <w:szCs w:val="20"/>
        </w:rPr>
      </w:pPr>
      <w:r w:rsidRPr="00913DA8">
        <w:rPr>
          <w:rFonts w:cstheme="minorHAnsi"/>
          <w:sz w:val="20"/>
          <w:szCs w:val="20"/>
        </w:rPr>
        <w:t xml:space="preserve">3. Storing each child's bedding in individually labeled bins, cubbies, or bags. </w:t>
      </w:r>
    </w:p>
    <w:p w14:paraId="01A6CC60" w14:textId="77777777" w:rsidR="002B7614" w:rsidRPr="00913DA8" w:rsidRDefault="002B7614" w:rsidP="00913DA8">
      <w:pPr>
        <w:spacing w:line="240" w:lineRule="auto"/>
        <w:rPr>
          <w:rFonts w:cstheme="minorHAnsi"/>
          <w:sz w:val="20"/>
          <w:szCs w:val="20"/>
        </w:rPr>
      </w:pPr>
      <w:r w:rsidRPr="00913DA8">
        <w:rPr>
          <w:rFonts w:cstheme="minorHAnsi"/>
          <w:sz w:val="20"/>
          <w:szCs w:val="20"/>
        </w:rPr>
        <w:t xml:space="preserve">4. Labeling each child's cot/mat. </w:t>
      </w:r>
    </w:p>
    <w:p w14:paraId="1B4F14D3" w14:textId="77777777" w:rsidR="002B7614" w:rsidRPr="00913DA8" w:rsidRDefault="002B7614" w:rsidP="00913DA8">
      <w:pPr>
        <w:spacing w:line="240" w:lineRule="auto"/>
        <w:rPr>
          <w:rFonts w:cstheme="minorHAnsi"/>
          <w:sz w:val="20"/>
          <w:szCs w:val="20"/>
        </w:rPr>
      </w:pPr>
      <w:r w:rsidRPr="00913DA8">
        <w:rPr>
          <w:rFonts w:cstheme="minorHAnsi"/>
          <w:sz w:val="20"/>
          <w:szCs w:val="20"/>
        </w:rPr>
        <w:t xml:space="preserve">5. Ensuring that children’s naptime mats/cots/cribs are spaced out as much as possible, ideally 6 feet apart. </w:t>
      </w:r>
    </w:p>
    <w:p w14:paraId="124576F9" w14:textId="395488FB" w:rsidR="00D974E4" w:rsidRPr="00913DA8" w:rsidRDefault="002B7614" w:rsidP="00913DA8">
      <w:pPr>
        <w:spacing w:line="240" w:lineRule="auto"/>
        <w:rPr>
          <w:rFonts w:cstheme="minorHAnsi"/>
          <w:sz w:val="20"/>
          <w:szCs w:val="20"/>
        </w:rPr>
      </w:pPr>
      <w:r w:rsidRPr="00913DA8">
        <w:rPr>
          <w:rFonts w:cstheme="minorHAnsi"/>
          <w:sz w:val="20"/>
          <w:szCs w:val="20"/>
        </w:rPr>
        <w:t>6. When possible, children will be placed head-to-toe (i.e., one child with their head at the top of the mat, the next child over with their head at the bottom of the mat).</w:t>
      </w:r>
    </w:p>
    <w:p w14:paraId="316E5EDF" w14:textId="7405817C" w:rsidR="005344F3" w:rsidRPr="00913DA8" w:rsidRDefault="005344F3" w:rsidP="00913DA8">
      <w:pPr>
        <w:spacing w:line="240" w:lineRule="auto"/>
        <w:rPr>
          <w:rFonts w:cstheme="minorHAnsi"/>
          <w:b/>
          <w:bCs/>
          <w:sz w:val="20"/>
          <w:szCs w:val="20"/>
        </w:rPr>
      </w:pPr>
      <w:r w:rsidRPr="00913DA8">
        <w:rPr>
          <w:rFonts w:cstheme="minorHAnsi"/>
          <w:b/>
          <w:bCs/>
          <w:sz w:val="20"/>
          <w:szCs w:val="20"/>
        </w:rPr>
        <w:t xml:space="preserve">Screening Families &amp; Staff for COVID-19 Symptoms and Exposure </w:t>
      </w:r>
    </w:p>
    <w:p w14:paraId="7FEE75A1" w14:textId="5039BCDD" w:rsidR="003B0ABE" w:rsidRPr="00913DA8" w:rsidRDefault="005344F3" w:rsidP="00913DA8">
      <w:pPr>
        <w:spacing w:line="240" w:lineRule="auto"/>
        <w:rPr>
          <w:rFonts w:cstheme="minorHAnsi"/>
          <w:sz w:val="20"/>
          <w:szCs w:val="20"/>
        </w:rPr>
      </w:pPr>
      <w:r w:rsidRPr="00913DA8">
        <w:rPr>
          <w:rFonts w:cstheme="minorHAnsi"/>
          <w:sz w:val="20"/>
          <w:szCs w:val="20"/>
        </w:rPr>
        <w:t xml:space="preserve">Upon arrival to the program, staff and families are required to report if they or anyone in their household: Have received positive COVID-19 results; been in close contact with someone who has COVID-19; and/or have experienced symptoms such as persistent cough, fever, difficulty breathing, chills, change in smell or taste, diarrhea, and/or vomiting. The procedures we will use to screen staff for symptoms and exposure include: The program director will be responsible for asking staff about symptoms and exposure. Screenings will take place in a small office space located near the front office. All information will be collected verbally and not shared with other staff. </w:t>
      </w:r>
      <w:r w:rsidR="00E26BEF" w:rsidRPr="00913DA8">
        <w:rPr>
          <w:rFonts w:cstheme="minorHAnsi"/>
          <w:sz w:val="20"/>
          <w:szCs w:val="20"/>
        </w:rPr>
        <w:t>If</w:t>
      </w:r>
      <w:r w:rsidRPr="00913DA8">
        <w:rPr>
          <w:rFonts w:cstheme="minorHAnsi"/>
          <w:sz w:val="20"/>
          <w:szCs w:val="20"/>
        </w:rPr>
        <w:t xml:space="preserve"> symptoms occur this will be documented and placed in the staff </w:t>
      </w:r>
      <w:r w:rsidR="00FC2EF0" w:rsidRPr="00913DA8">
        <w:rPr>
          <w:rFonts w:cstheme="minorHAnsi"/>
          <w:sz w:val="20"/>
          <w:szCs w:val="20"/>
        </w:rPr>
        <w:t>member’s</w:t>
      </w:r>
      <w:r w:rsidRPr="00913DA8">
        <w:rPr>
          <w:rFonts w:cstheme="minorHAnsi"/>
          <w:sz w:val="20"/>
          <w:szCs w:val="20"/>
        </w:rPr>
        <w:t xml:space="preserve"> private file. The procedures we will use to screen children/families for symptoms and exposure include: Each teacher will be responsible for screening children before entering their classroom. In the even that symptoms occur this will be documented and placed in child's file. If families or staff are absent or otherwise off-site but experience exposure or symptoms, they should contact: </w:t>
      </w:r>
    </w:p>
    <w:p w14:paraId="3198C896" w14:textId="4E213A6B" w:rsidR="004F6201" w:rsidRPr="00913DA8" w:rsidRDefault="005344F3" w:rsidP="00913DA8">
      <w:pPr>
        <w:spacing w:line="240" w:lineRule="auto"/>
        <w:jc w:val="center"/>
        <w:rPr>
          <w:rFonts w:cstheme="minorHAnsi"/>
          <w:sz w:val="20"/>
          <w:szCs w:val="20"/>
        </w:rPr>
      </w:pPr>
      <w:r w:rsidRPr="00913DA8">
        <w:rPr>
          <w:rFonts w:cstheme="minorHAnsi"/>
          <w:sz w:val="20"/>
          <w:szCs w:val="20"/>
        </w:rPr>
        <w:t>Erin Gaska, Program Director egaska@my.atafordpas.org (313) 625-4649</w:t>
      </w:r>
    </w:p>
    <w:p w14:paraId="6BCB0844" w14:textId="3D74D450" w:rsidR="002E443D" w:rsidRPr="00913DA8" w:rsidRDefault="002E443D" w:rsidP="00913DA8">
      <w:pPr>
        <w:spacing w:line="240" w:lineRule="auto"/>
        <w:jc w:val="center"/>
        <w:rPr>
          <w:rFonts w:cstheme="minorHAnsi"/>
          <w:sz w:val="20"/>
          <w:szCs w:val="20"/>
        </w:rPr>
      </w:pPr>
    </w:p>
    <w:p w14:paraId="4601C8FE" w14:textId="4D88A080" w:rsidR="00C55E50" w:rsidRPr="00913DA8" w:rsidRDefault="00C55E50" w:rsidP="0051210A">
      <w:pPr>
        <w:spacing w:line="240" w:lineRule="auto"/>
        <w:jc w:val="center"/>
        <w:rPr>
          <w:rFonts w:cstheme="minorHAnsi"/>
          <w:sz w:val="20"/>
          <w:szCs w:val="20"/>
        </w:rPr>
      </w:pPr>
    </w:p>
    <w:p w14:paraId="0D821B61" w14:textId="77777777" w:rsidR="00C55E50" w:rsidRPr="00913DA8" w:rsidRDefault="00C55E50" w:rsidP="0051210A">
      <w:pPr>
        <w:spacing w:line="240" w:lineRule="auto"/>
        <w:jc w:val="center"/>
        <w:rPr>
          <w:rFonts w:cstheme="minorHAnsi"/>
          <w:sz w:val="20"/>
          <w:szCs w:val="20"/>
        </w:rPr>
      </w:pPr>
    </w:p>
    <w:p w14:paraId="5E6D034F" w14:textId="1724D7F3" w:rsidR="002E443D" w:rsidRPr="00913DA8" w:rsidRDefault="002E443D" w:rsidP="0051210A">
      <w:pPr>
        <w:spacing w:line="240" w:lineRule="auto"/>
        <w:jc w:val="center"/>
        <w:rPr>
          <w:rFonts w:cstheme="minorHAnsi"/>
          <w:sz w:val="20"/>
          <w:szCs w:val="20"/>
        </w:rPr>
      </w:pPr>
    </w:p>
    <w:p w14:paraId="7B7D4E7B" w14:textId="1138B049" w:rsidR="002E443D" w:rsidRPr="00913DA8" w:rsidRDefault="002E443D" w:rsidP="0051210A">
      <w:pPr>
        <w:spacing w:line="240" w:lineRule="auto"/>
        <w:jc w:val="center"/>
        <w:rPr>
          <w:rFonts w:cstheme="minorHAnsi"/>
          <w:sz w:val="20"/>
          <w:szCs w:val="20"/>
        </w:rPr>
      </w:pPr>
    </w:p>
    <w:p w14:paraId="46CF8DB4" w14:textId="4F21E519" w:rsidR="002E443D" w:rsidRPr="00913DA8" w:rsidRDefault="00C55E50" w:rsidP="00C55E50">
      <w:pPr>
        <w:spacing w:line="240" w:lineRule="auto"/>
        <w:jc w:val="right"/>
        <w:rPr>
          <w:rFonts w:cstheme="minorHAnsi"/>
          <w:sz w:val="20"/>
          <w:szCs w:val="20"/>
        </w:rPr>
      </w:pPr>
      <w:r w:rsidRPr="00913DA8">
        <w:rPr>
          <w:rFonts w:cstheme="minorHAnsi"/>
          <w:sz w:val="20"/>
          <w:szCs w:val="20"/>
        </w:rPr>
        <w:t>14</w:t>
      </w:r>
    </w:p>
    <w:tbl>
      <w:tblPr>
        <w:tblW w:w="9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164"/>
        <w:gridCol w:w="3164"/>
      </w:tblGrid>
      <w:tr w:rsidR="004F6201" w:rsidRPr="004F6201" w14:paraId="26F63DBB" w14:textId="77777777" w:rsidTr="000E438D">
        <w:trPr>
          <w:trHeight w:val="432"/>
        </w:trPr>
        <w:tc>
          <w:tcPr>
            <w:tcW w:w="9432" w:type="dxa"/>
            <w:gridSpan w:val="3"/>
            <w:shd w:val="clear" w:color="auto" w:fill="E0E0E0"/>
            <w:vAlign w:val="center"/>
          </w:tcPr>
          <w:p w14:paraId="4D53E7F3" w14:textId="77777777" w:rsidR="004F6201" w:rsidRPr="004F6201" w:rsidRDefault="004F6201" w:rsidP="004F6201">
            <w:pPr>
              <w:spacing w:after="0" w:line="240" w:lineRule="auto"/>
              <w:jc w:val="center"/>
              <w:rPr>
                <w:rFonts w:ascii="Century Gothic" w:eastAsia="Times New Roman" w:hAnsi="Century Gothic" w:cs="Century Gothic"/>
                <w:b/>
                <w:bCs/>
                <w:sz w:val="24"/>
                <w:szCs w:val="24"/>
              </w:rPr>
            </w:pPr>
            <w:r w:rsidRPr="004F6201">
              <w:rPr>
                <w:rFonts w:ascii="Century Gothic" w:eastAsia="Times New Roman" w:hAnsi="Century Gothic" w:cs="Century Gothic"/>
                <w:b/>
                <w:bCs/>
                <w:sz w:val="24"/>
                <w:szCs w:val="24"/>
              </w:rPr>
              <w:lastRenderedPageBreak/>
              <w:t>Advanced Technology Academy GSRP</w:t>
            </w:r>
          </w:p>
        </w:tc>
      </w:tr>
      <w:tr w:rsidR="004F6201" w:rsidRPr="004F6201" w14:paraId="6AED5A1B" w14:textId="77777777" w:rsidTr="000E438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32"/>
        </w:trPr>
        <w:tc>
          <w:tcPr>
            <w:tcW w:w="9432" w:type="dxa"/>
            <w:gridSpan w:val="3"/>
            <w:vAlign w:val="center"/>
          </w:tcPr>
          <w:p w14:paraId="4FAAEA5A" w14:textId="77777777" w:rsidR="004F6201" w:rsidRPr="004F6201" w:rsidRDefault="004F6201" w:rsidP="004F6201">
            <w:pPr>
              <w:spacing w:after="0" w:line="240" w:lineRule="auto"/>
              <w:jc w:val="center"/>
              <w:rPr>
                <w:rFonts w:ascii="Century Gothic" w:eastAsia="Times New Roman" w:hAnsi="Century Gothic" w:cs="Century Gothic"/>
                <w:b/>
                <w:bCs/>
                <w:sz w:val="16"/>
                <w:szCs w:val="16"/>
              </w:rPr>
            </w:pPr>
            <w:r w:rsidRPr="004F6201">
              <w:rPr>
                <w:rFonts w:ascii="Century Gothic" w:eastAsia="Times New Roman" w:hAnsi="Century Gothic" w:cs="Century Gothic"/>
                <w:b/>
                <w:bCs/>
                <w:sz w:val="16"/>
                <w:szCs w:val="16"/>
              </w:rPr>
              <w:t>2021-2022 School Calendar</w:t>
            </w:r>
          </w:p>
        </w:tc>
      </w:tr>
      <w:tr w:rsidR="004F6201" w:rsidRPr="004F6201" w14:paraId="64DFAD58" w14:textId="77777777" w:rsidTr="000E438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2EA6AEBA"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042B7269"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4B89E538" w14:textId="77777777" w:rsidR="004F6201" w:rsidRPr="004F6201" w:rsidRDefault="004F6201" w:rsidP="004F6201">
                  <w:pPr>
                    <w:spacing w:after="0" w:line="240" w:lineRule="auto"/>
                    <w:jc w:val="center"/>
                    <w:rPr>
                      <w:rFonts w:ascii="Century Gothic" w:eastAsia="Times New Roman" w:hAnsi="Century Gothic" w:cs="Century Gothic"/>
                      <w:b/>
                      <w:bCs/>
                      <w:color w:val="FFFFFF"/>
                    </w:rPr>
                  </w:pPr>
                  <w:r w:rsidRPr="004F6201">
                    <w:rPr>
                      <w:rFonts w:ascii="Century Gothic" w:eastAsia="Times New Roman" w:hAnsi="Century Gothic" w:cs="Century Gothic"/>
                      <w:b/>
                      <w:bCs/>
                      <w:color w:val="FFFFFF"/>
                    </w:rPr>
                    <w:t>September ‘21</w:t>
                  </w:r>
                </w:p>
              </w:tc>
            </w:tr>
            <w:tr w:rsidR="004F6201" w:rsidRPr="004F6201" w14:paraId="231CF24B"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1D0CA30"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1E9551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F71983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3EA29F1"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957A47E"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24E5A7A"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2F1D8F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7BD1EE24"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887DF12"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F857560"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DF4DAC9"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57A350C"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yellow"/>
                    </w:rPr>
                  </w:pPr>
                  <w:r w:rsidRPr="004F6201">
                    <w:rPr>
                      <w:rFonts w:ascii="Century Gothic" w:eastAsia="Times New Roman" w:hAnsi="Century Gothic" w:cs="Georgia"/>
                      <w:b/>
                      <w:sz w:val="18"/>
                      <w:szCs w:val="18"/>
                      <w:highlight w:val="yellow"/>
                    </w:rPr>
                    <w:t>1</w:t>
                  </w:r>
                </w:p>
              </w:tc>
              <w:tc>
                <w:tcPr>
                  <w:tcW w:w="420" w:type="dxa"/>
                  <w:tcBorders>
                    <w:top w:val="single" w:sz="4" w:space="0" w:color="auto"/>
                    <w:left w:val="single" w:sz="4" w:space="0" w:color="auto"/>
                    <w:bottom w:val="single" w:sz="4" w:space="0" w:color="auto"/>
                    <w:right w:val="single" w:sz="4" w:space="0" w:color="auto"/>
                  </w:tcBorders>
                  <w:vAlign w:val="center"/>
                </w:tcPr>
                <w:p w14:paraId="6C51FA01"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yellow"/>
                    </w:rPr>
                  </w:pPr>
                  <w:r w:rsidRPr="004F6201">
                    <w:rPr>
                      <w:rFonts w:ascii="Century Gothic" w:eastAsia="Times New Roman" w:hAnsi="Century Gothic" w:cs="Georgia"/>
                      <w:b/>
                      <w:sz w:val="18"/>
                      <w:szCs w:val="18"/>
                      <w:highlight w:val="yellow"/>
                    </w:rPr>
                    <w:t>2</w:t>
                  </w:r>
                </w:p>
              </w:tc>
              <w:tc>
                <w:tcPr>
                  <w:tcW w:w="420" w:type="dxa"/>
                  <w:tcBorders>
                    <w:top w:val="single" w:sz="4" w:space="0" w:color="auto"/>
                    <w:left w:val="single" w:sz="4" w:space="0" w:color="auto"/>
                    <w:bottom w:val="single" w:sz="4" w:space="0" w:color="auto"/>
                    <w:right w:val="single" w:sz="4" w:space="0" w:color="auto"/>
                  </w:tcBorders>
                  <w:vAlign w:val="center"/>
                </w:tcPr>
                <w:p w14:paraId="1FF0E0E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6F04D4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4</w:t>
                  </w:r>
                </w:p>
              </w:tc>
            </w:tr>
            <w:tr w:rsidR="004F6201" w:rsidRPr="004F6201" w14:paraId="4E729895"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FA9C86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6F79CB7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2E8083D4"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Magenta"/>
                    </w:rPr>
                    <w:t>7</w:t>
                  </w:r>
                </w:p>
              </w:tc>
              <w:tc>
                <w:tcPr>
                  <w:tcW w:w="419" w:type="dxa"/>
                  <w:tcBorders>
                    <w:top w:val="single" w:sz="4" w:space="0" w:color="auto"/>
                    <w:left w:val="single" w:sz="4" w:space="0" w:color="auto"/>
                    <w:bottom w:val="single" w:sz="4" w:space="0" w:color="auto"/>
                    <w:right w:val="single" w:sz="4" w:space="0" w:color="auto"/>
                  </w:tcBorders>
                  <w:vAlign w:val="center"/>
                </w:tcPr>
                <w:p w14:paraId="134E3AF4"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Magenta"/>
                    </w:rPr>
                    <w:t>8</w:t>
                  </w:r>
                </w:p>
              </w:tc>
              <w:tc>
                <w:tcPr>
                  <w:tcW w:w="420" w:type="dxa"/>
                  <w:tcBorders>
                    <w:top w:val="single" w:sz="4" w:space="0" w:color="auto"/>
                    <w:left w:val="single" w:sz="4" w:space="0" w:color="auto"/>
                    <w:bottom w:val="single" w:sz="4" w:space="0" w:color="auto"/>
                    <w:right w:val="single" w:sz="4" w:space="0" w:color="auto"/>
                  </w:tcBorders>
                  <w:vAlign w:val="center"/>
                </w:tcPr>
                <w:p w14:paraId="3B385B70"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Magenta"/>
                    </w:rPr>
                    <w:t>9</w:t>
                  </w:r>
                </w:p>
              </w:tc>
              <w:tc>
                <w:tcPr>
                  <w:tcW w:w="420" w:type="dxa"/>
                  <w:tcBorders>
                    <w:top w:val="single" w:sz="4" w:space="0" w:color="auto"/>
                    <w:left w:val="single" w:sz="4" w:space="0" w:color="auto"/>
                    <w:bottom w:val="single" w:sz="4" w:space="0" w:color="auto"/>
                    <w:right w:val="single" w:sz="4" w:space="0" w:color="auto"/>
                  </w:tcBorders>
                  <w:vAlign w:val="center"/>
                </w:tcPr>
                <w:p w14:paraId="7C18A56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88DAEA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11</w:t>
                  </w:r>
                </w:p>
              </w:tc>
            </w:tr>
            <w:tr w:rsidR="004F6201" w:rsidRPr="004F6201" w14:paraId="0C61E9BA"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D546A6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4A824523"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Cyan"/>
                    </w:rPr>
                    <w:t>13</w:t>
                  </w:r>
                </w:p>
              </w:tc>
              <w:tc>
                <w:tcPr>
                  <w:tcW w:w="420" w:type="dxa"/>
                  <w:tcBorders>
                    <w:top w:val="single" w:sz="4" w:space="0" w:color="auto"/>
                    <w:left w:val="single" w:sz="4" w:space="0" w:color="auto"/>
                    <w:bottom w:val="single" w:sz="4" w:space="0" w:color="auto"/>
                    <w:right w:val="single" w:sz="4" w:space="0" w:color="auto"/>
                  </w:tcBorders>
                  <w:vAlign w:val="center"/>
                </w:tcPr>
                <w:p w14:paraId="02A31C2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14:paraId="467B756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0953F8F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7581FE1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6FD3EE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18</w:t>
                  </w:r>
                </w:p>
              </w:tc>
            </w:tr>
            <w:tr w:rsidR="004F6201" w:rsidRPr="004F6201" w14:paraId="388BF003"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350299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55582EF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330F956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vAlign w:val="center"/>
                </w:tcPr>
                <w:p w14:paraId="77E33CB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639C864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06D8375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FCF235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25</w:t>
                  </w:r>
                </w:p>
              </w:tc>
            </w:tr>
            <w:tr w:rsidR="004F6201" w:rsidRPr="004F6201" w14:paraId="3E987626"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B83856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2FA1598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5BF4177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vAlign w:val="center"/>
                </w:tcPr>
                <w:p w14:paraId="3E34E30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0DF6899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46093DF9"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B9B444F"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r w:rsidR="004F6201" w:rsidRPr="004F6201" w14:paraId="7213CC6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9F9558F"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D545345"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70B75E0"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6DB5FD4C"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79C32E2A"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4FCEEE47"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097FEB8" w14:textId="77777777" w:rsidR="004F6201" w:rsidRPr="004F6201" w:rsidRDefault="004F6201" w:rsidP="004F6201">
                  <w:pPr>
                    <w:spacing w:after="0" w:line="240" w:lineRule="auto"/>
                    <w:rPr>
                      <w:rFonts w:ascii="Century Gothic" w:eastAsia="Times New Roman" w:hAnsi="Century Gothic" w:cs="Century Gothic"/>
                      <w:b/>
                      <w:sz w:val="16"/>
                      <w:szCs w:val="16"/>
                    </w:rPr>
                  </w:pPr>
                </w:p>
              </w:tc>
            </w:tr>
          </w:tbl>
          <w:p w14:paraId="7C94A8E2"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6E1FEBD9"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147771F9"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59A7C683"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October ‘21</w:t>
                  </w:r>
                </w:p>
              </w:tc>
            </w:tr>
            <w:tr w:rsidR="004F6201" w:rsidRPr="004F6201" w14:paraId="6DF6E64B"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55C23E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AD9B1C6"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C85F1DE"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99C8BB9"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5A8E2EA"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B161960"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9D8671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6BCEC0EC"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3EDB366"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108161D"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E452A01"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6E694F89"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91D3F9E"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21E6C2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4293477"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w:t>
                  </w:r>
                </w:p>
              </w:tc>
            </w:tr>
            <w:tr w:rsidR="004F6201" w:rsidRPr="004F6201" w14:paraId="22EE7F00"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5CC1C23"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3260550A"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34AB30E2"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14:paraId="267F162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7482D8D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5AC6CE02"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7DA0B4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9</w:t>
                  </w:r>
                </w:p>
              </w:tc>
            </w:tr>
            <w:tr w:rsidR="004F6201" w:rsidRPr="004F6201" w14:paraId="340EB68C"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28AFA4B"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18B0DA2D"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53AEBC66"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14:paraId="717E7CE7"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1C8AA0A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0D43094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FC8C3DC"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16</w:t>
                  </w:r>
                </w:p>
              </w:tc>
            </w:tr>
            <w:tr w:rsidR="004F6201" w:rsidRPr="004F6201" w14:paraId="49BBC81C"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37DFAB8"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030820DE"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69E184B7"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vAlign w:val="center"/>
                </w:tcPr>
                <w:p w14:paraId="0BAD56CC"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13E79353"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360B8802"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36D78A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23</w:t>
                  </w:r>
                </w:p>
              </w:tc>
            </w:tr>
            <w:tr w:rsidR="004F6201" w:rsidRPr="004F6201" w14:paraId="1CA8288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3F8C1CC"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392F90F7"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70D9361C"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vAlign w:val="center"/>
                </w:tcPr>
                <w:p w14:paraId="57FDBCF7"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3C47460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1556E692"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1D828F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30</w:t>
                  </w:r>
                </w:p>
              </w:tc>
            </w:tr>
            <w:tr w:rsidR="004F6201" w:rsidRPr="004F6201" w14:paraId="0874C5D5"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A26AD1C" w14:textId="77777777" w:rsidR="004F6201" w:rsidRPr="004F6201" w:rsidRDefault="004F6201" w:rsidP="004F6201">
                  <w:pPr>
                    <w:spacing w:after="0" w:line="240" w:lineRule="auto"/>
                    <w:jc w:val="center"/>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38CBF99E"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0433F25A"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57E512E7"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0A130834"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172E7607"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C72BACA"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r>
          </w:tbl>
          <w:p w14:paraId="02D625F8"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6C7B474D"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3BE6FF1E"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506B3542"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November ‘21</w:t>
                  </w:r>
                </w:p>
              </w:tc>
            </w:tr>
            <w:tr w:rsidR="004F6201" w:rsidRPr="004F6201" w14:paraId="24FAC8D7"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7D5E915"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45B9389"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837BE7E"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D93CBC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9FE641E"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F53BB6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A4A06F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4174B08F"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3F7AB09"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F69445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546EE5A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highlight w:val="blue"/>
                    </w:rPr>
                    <w:t>2</w:t>
                  </w:r>
                </w:p>
              </w:tc>
              <w:tc>
                <w:tcPr>
                  <w:tcW w:w="419" w:type="dxa"/>
                  <w:tcBorders>
                    <w:top w:val="single" w:sz="4" w:space="0" w:color="auto"/>
                    <w:left w:val="single" w:sz="4" w:space="0" w:color="auto"/>
                    <w:bottom w:val="single" w:sz="4" w:space="0" w:color="auto"/>
                    <w:right w:val="single" w:sz="4" w:space="0" w:color="auto"/>
                  </w:tcBorders>
                  <w:vAlign w:val="center"/>
                </w:tcPr>
                <w:p w14:paraId="3D6C94F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099C10D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433ECFA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BB1722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6</w:t>
                  </w:r>
                </w:p>
              </w:tc>
            </w:tr>
            <w:tr w:rsidR="004F6201" w:rsidRPr="004F6201" w14:paraId="6AA8B777"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4A643D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6985DD3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4F8514DF"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vAlign w:val="center"/>
                </w:tcPr>
                <w:p w14:paraId="3F7E933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75E1930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69D206F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highlight w:val="magenta"/>
                    </w:rPr>
                    <w:t>12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96173E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13</w:t>
                  </w:r>
                </w:p>
              </w:tc>
            </w:tr>
            <w:tr w:rsidR="004F6201" w:rsidRPr="004F6201" w14:paraId="1D72A924"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59339C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5C1D6B0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6FA0BC0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vAlign w:val="center"/>
                </w:tcPr>
                <w:p w14:paraId="045AE88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2E97910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07A3C1C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04D383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20</w:t>
                  </w:r>
                </w:p>
              </w:tc>
            </w:tr>
            <w:tr w:rsidR="004F6201" w:rsidRPr="004F6201" w14:paraId="5739A206"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2CF9A0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0154D11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2DE725D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vAlign w:val="center"/>
                </w:tcPr>
                <w:p w14:paraId="17A2AC6E"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56BDAD59"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Century Gothic"/>
                      <w:b/>
                      <w:bCs/>
                      <w:sz w:val="18"/>
                      <w:szCs w:val="18"/>
                      <w:highlight w:val="blue"/>
                    </w:rPr>
                    <w:t>25</w:t>
                  </w:r>
                </w:p>
              </w:tc>
              <w:tc>
                <w:tcPr>
                  <w:tcW w:w="420" w:type="dxa"/>
                  <w:tcBorders>
                    <w:top w:val="single" w:sz="4" w:space="0" w:color="auto"/>
                    <w:left w:val="single" w:sz="4" w:space="0" w:color="auto"/>
                    <w:bottom w:val="single" w:sz="4" w:space="0" w:color="auto"/>
                    <w:right w:val="single" w:sz="4" w:space="0" w:color="auto"/>
                  </w:tcBorders>
                  <w:vAlign w:val="center"/>
                </w:tcPr>
                <w:p w14:paraId="45B00610"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Century Gothic"/>
                      <w:b/>
                      <w:bCs/>
                      <w:sz w:val="18"/>
                      <w:szCs w:val="18"/>
                      <w:highlight w:val="blue"/>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CE563F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27</w:t>
                  </w:r>
                </w:p>
              </w:tc>
            </w:tr>
            <w:tr w:rsidR="004F6201" w:rsidRPr="004F6201" w14:paraId="43EAFE0A"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909941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5F836DB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50147E7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vAlign w:val="center"/>
                </w:tcPr>
                <w:p w14:paraId="3D4365AE" w14:textId="77777777" w:rsidR="004F6201" w:rsidRPr="004F6201" w:rsidRDefault="004F6201" w:rsidP="004F6201">
                  <w:pPr>
                    <w:spacing w:after="0" w:line="240" w:lineRule="auto"/>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DA099A1"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5329206"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018D688"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r w:rsidR="004F6201" w:rsidRPr="004F6201" w14:paraId="37D1DA33"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920AF49"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5F13B57"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27E5ECE"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507FBBF"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E51B26A"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F36793B"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7D5956A" w14:textId="77777777" w:rsidR="004F6201" w:rsidRPr="004F6201" w:rsidRDefault="004F6201" w:rsidP="004F6201">
                  <w:pPr>
                    <w:spacing w:after="0" w:line="240" w:lineRule="auto"/>
                    <w:rPr>
                      <w:rFonts w:ascii="Century Gothic" w:eastAsia="Times New Roman" w:hAnsi="Century Gothic" w:cs="Century Gothic"/>
                      <w:b/>
                      <w:sz w:val="18"/>
                      <w:szCs w:val="18"/>
                    </w:rPr>
                  </w:pPr>
                </w:p>
              </w:tc>
            </w:tr>
          </w:tbl>
          <w:p w14:paraId="08ACB670" w14:textId="77777777" w:rsidR="004F6201" w:rsidRPr="004F6201" w:rsidRDefault="004F6201" w:rsidP="004F6201">
            <w:pPr>
              <w:spacing w:after="0" w:line="240" w:lineRule="auto"/>
              <w:rPr>
                <w:rFonts w:ascii="Times New Roman" w:eastAsia="Times New Roman" w:hAnsi="Times New Roman" w:cs="Times New Roman"/>
                <w:sz w:val="24"/>
                <w:szCs w:val="24"/>
              </w:rPr>
            </w:pPr>
          </w:p>
        </w:tc>
      </w:tr>
      <w:tr w:rsidR="004F6201" w:rsidRPr="004F6201" w14:paraId="224D388F" w14:textId="77777777" w:rsidTr="000E438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7409EDD2"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53EA4267"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3BF57DDC"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December ‘21</w:t>
                  </w:r>
                </w:p>
              </w:tc>
            </w:tr>
            <w:tr w:rsidR="004F6201" w:rsidRPr="004F6201" w14:paraId="15BCD07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D024F5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CA9D7D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AC9AE17"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6288C8A"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CA437F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304C50C"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9081290"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0B149612"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7954663"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4B9F473"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CE380E5"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6ED4B5F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7155D0C5"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red"/>
                    </w:rPr>
                  </w:pPr>
                  <w:r w:rsidRPr="004F6201">
                    <w:rPr>
                      <w:rFonts w:ascii="Century Gothic" w:eastAsia="Times New Roman" w:hAnsi="Century Gothic" w:cs="Georgia"/>
                      <w:b/>
                      <w:sz w:val="18"/>
                      <w:szCs w:val="18"/>
                      <w:highlight w:val="red"/>
                    </w:rPr>
                    <w:t>2</w:t>
                  </w:r>
                </w:p>
              </w:tc>
              <w:tc>
                <w:tcPr>
                  <w:tcW w:w="420" w:type="dxa"/>
                  <w:tcBorders>
                    <w:top w:val="single" w:sz="4" w:space="0" w:color="auto"/>
                    <w:left w:val="single" w:sz="4" w:space="0" w:color="auto"/>
                    <w:bottom w:val="single" w:sz="4" w:space="0" w:color="auto"/>
                    <w:right w:val="single" w:sz="4" w:space="0" w:color="auto"/>
                  </w:tcBorders>
                  <w:vAlign w:val="center"/>
                </w:tcPr>
                <w:p w14:paraId="04370224"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red"/>
                    </w:rPr>
                  </w:pPr>
                  <w:r w:rsidRPr="004F6201">
                    <w:rPr>
                      <w:rFonts w:ascii="Century Gothic" w:eastAsia="Times New Roman" w:hAnsi="Century Gothic" w:cs="Georgia"/>
                      <w:b/>
                      <w:sz w:val="18"/>
                      <w:szCs w:val="18"/>
                      <w:highlight w:val="red"/>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D59DA3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4</w:t>
                  </w:r>
                </w:p>
              </w:tc>
            </w:tr>
            <w:tr w:rsidR="004F6201" w:rsidRPr="004F6201" w14:paraId="14725666"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FCDE53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08DF3D0F"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7736264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14:paraId="7366D2E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4AB687D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57872B4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7946EF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11</w:t>
                  </w:r>
                </w:p>
              </w:tc>
            </w:tr>
            <w:tr w:rsidR="004F6201" w:rsidRPr="004F6201" w14:paraId="7AADB2A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16937F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3C95897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4FC7D96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14:paraId="40EB04D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1325016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0DB36B5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72AA94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18</w:t>
                  </w:r>
                </w:p>
              </w:tc>
            </w:tr>
            <w:tr w:rsidR="004F6201" w:rsidRPr="004F6201" w14:paraId="50D43EB3"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4AACB8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574E58B3"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20</w:t>
                  </w:r>
                </w:p>
              </w:tc>
              <w:tc>
                <w:tcPr>
                  <w:tcW w:w="420" w:type="dxa"/>
                  <w:tcBorders>
                    <w:top w:val="single" w:sz="4" w:space="0" w:color="auto"/>
                    <w:left w:val="single" w:sz="4" w:space="0" w:color="auto"/>
                    <w:bottom w:val="single" w:sz="4" w:space="0" w:color="auto"/>
                    <w:right w:val="single" w:sz="4" w:space="0" w:color="auto"/>
                  </w:tcBorders>
                  <w:vAlign w:val="center"/>
                </w:tcPr>
                <w:p w14:paraId="73ADAB75"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21</w:t>
                  </w:r>
                </w:p>
              </w:tc>
              <w:tc>
                <w:tcPr>
                  <w:tcW w:w="419" w:type="dxa"/>
                  <w:tcBorders>
                    <w:top w:val="single" w:sz="4" w:space="0" w:color="auto"/>
                    <w:left w:val="single" w:sz="4" w:space="0" w:color="auto"/>
                    <w:bottom w:val="single" w:sz="4" w:space="0" w:color="auto"/>
                    <w:right w:val="single" w:sz="4" w:space="0" w:color="auto"/>
                  </w:tcBorders>
                  <w:vAlign w:val="center"/>
                </w:tcPr>
                <w:p w14:paraId="68979EF0"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22</w:t>
                  </w:r>
                </w:p>
              </w:tc>
              <w:tc>
                <w:tcPr>
                  <w:tcW w:w="420" w:type="dxa"/>
                  <w:tcBorders>
                    <w:top w:val="single" w:sz="4" w:space="0" w:color="auto"/>
                    <w:left w:val="single" w:sz="4" w:space="0" w:color="auto"/>
                    <w:bottom w:val="single" w:sz="4" w:space="0" w:color="auto"/>
                    <w:right w:val="single" w:sz="4" w:space="0" w:color="auto"/>
                  </w:tcBorders>
                  <w:vAlign w:val="center"/>
                </w:tcPr>
                <w:p w14:paraId="1BB94BB6"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23</w:t>
                  </w:r>
                </w:p>
              </w:tc>
              <w:tc>
                <w:tcPr>
                  <w:tcW w:w="420" w:type="dxa"/>
                  <w:tcBorders>
                    <w:top w:val="single" w:sz="4" w:space="0" w:color="auto"/>
                    <w:left w:val="single" w:sz="4" w:space="0" w:color="auto"/>
                    <w:bottom w:val="single" w:sz="4" w:space="0" w:color="auto"/>
                    <w:right w:val="single" w:sz="4" w:space="0" w:color="auto"/>
                  </w:tcBorders>
                  <w:vAlign w:val="center"/>
                </w:tcPr>
                <w:p w14:paraId="2E9A3586"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D04163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25</w:t>
                  </w:r>
                </w:p>
              </w:tc>
            </w:tr>
            <w:tr w:rsidR="004F6201" w:rsidRPr="004F6201" w14:paraId="69700DBD"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9763E4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483F2CAA"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27</w:t>
                  </w:r>
                </w:p>
              </w:tc>
              <w:tc>
                <w:tcPr>
                  <w:tcW w:w="420" w:type="dxa"/>
                  <w:tcBorders>
                    <w:top w:val="single" w:sz="4" w:space="0" w:color="auto"/>
                    <w:left w:val="single" w:sz="4" w:space="0" w:color="auto"/>
                    <w:bottom w:val="single" w:sz="4" w:space="0" w:color="auto"/>
                    <w:right w:val="single" w:sz="4" w:space="0" w:color="auto"/>
                  </w:tcBorders>
                  <w:vAlign w:val="center"/>
                </w:tcPr>
                <w:p w14:paraId="3AA142B6"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28</w:t>
                  </w:r>
                </w:p>
              </w:tc>
              <w:tc>
                <w:tcPr>
                  <w:tcW w:w="419" w:type="dxa"/>
                  <w:tcBorders>
                    <w:top w:val="single" w:sz="4" w:space="0" w:color="auto"/>
                    <w:left w:val="single" w:sz="4" w:space="0" w:color="auto"/>
                    <w:bottom w:val="single" w:sz="4" w:space="0" w:color="auto"/>
                    <w:right w:val="single" w:sz="4" w:space="0" w:color="auto"/>
                  </w:tcBorders>
                  <w:vAlign w:val="center"/>
                </w:tcPr>
                <w:p w14:paraId="5789087F"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29</w:t>
                  </w:r>
                </w:p>
              </w:tc>
              <w:tc>
                <w:tcPr>
                  <w:tcW w:w="420" w:type="dxa"/>
                  <w:tcBorders>
                    <w:top w:val="single" w:sz="4" w:space="0" w:color="auto"/>
                    <w:left w:val="single" w:sz="4" w:space="0" w:color="auto"/>
                    <w:bottom w:val="single" w:sz="4" w:space="0" w:color="auto"/>
                    <w:right w:val="single" w:sz="4" w:space="0" w:color="auto"/>
                  </w:tcBorders>
                  <w:vAlign w:val="center"/>
                </w:tcPr>
                <w:p w14:paraId="3F17DBCF"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30</w:t>
                  </w:r>
                </w:p>
              </w:tc>
              <w:tc>
                <w:tcPr>
                  <w:tcW w:w="420" w:type="dxa"/>
                  <w:tcBorders>
                    <w:top w:val="single" w:sz="4" w:space="0" w:color="auto"/>
                    <w:left w:val="single" w:sz="4" w:space="0" w:color="auto"/>
                    <w:bottom w:val="single" w:sz="4" w:space="0" w:color="auto"/>
                    <w:right w:val="single" w:sz="4" w:space="0" w:color="auto"/>
                  </w:tcBorders>
                  <w:vAlign w:val="center"/>
                </w:tcPr>
                <w:p w14:paraId="11586EB7"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31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89C2625"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r w:rsidR="004F6201" w:rsidRPr="004F6201" w14:paraId="471A0BFE"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ACC03A0"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FB3BD2F"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D6D866C"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2DCAA89D"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52B35E89"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463E7CE5"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64A2FD6" w14:textId="77777777" w:rsidR="004F6201" w:rsidRPr="004F6201" w:rsidRDefault="004F6201" w:rsidP="004F6201">
                  <w:pPr>
                    <w:spacing w:after="0" w:line="240" w:lineRule="auto"/>
                    <w:rPr>
                      <w:rFonts w:ascii="Century Gothic" w:eastAsia="Times New Roman" w:hAnsi="Century Gothic" w:cs="Century Gothic"/>
                      <w:b/>
                      <w:sz w:val="16"/>
                      <w:szCs w:val="16"/>
                    </w:rPr>
                  </w:pPr>
                </w:p>
              </w:tc>
            </w:tr>
          </w:tbl>
          <w:p w14:paraId="4D4AF4A7"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4F987B4A"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5991B064"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27BEB0CF"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January ‘22</w:t>
                  </w:r>
                </w:p>
              </w:tc>
            </w:tr>
            <w:tr w:rsidR="004F6201" w:rsidRPr="004F6201" w14:paraId="0D7D4668"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528D933"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B21507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817F3D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9F345F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4CF1486"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753610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4BEF9A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46DF0292"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A02AE1E"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3DE806C"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9F1B309"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86E273B"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4E3B670"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EDA9C6A"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3AF4B0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w:t>
                  </w:r>
                </w:p>
              </w:tc>
            </w:tr>
            <w:tr w:rsidR="004F6201" w:rsidRPr="004F6201" w14:paraId="03FD1528"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472748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65EC4E0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357B5D2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4</w:t>
                  </w:r>
                </w:p>
              </w:tc>
              <w:tc>
                <w:tcPr>
                  <w:tcW w:w="419" w:type="dxa"/>
                  <w:tcBorders>
                    <w:top w:val="single" w:sz="4" w:space="0" w:color="auto"/>
                    <w:left w:val="single" w:sz="4" w:space="0" w:color="auto"/>
                    <w:bottom w:val="single" w:sz="4" w:space="0" w:color="auto"/>
                    <w:right w:val="single" w:sz="4" w:space="0" w:color="auto"/>
                  </w:tcBorders>
                  <w:vAlign w:val="center"/>
                </w:tcPr>
                <w:p w14:paraId="58B19AD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308E767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646266F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E1558D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8</w:t>
                  </w:r>
                </w:p>
              </w:tc>
            </w:tr>
            <w:tr w:rsidR="004F6201" w:rsidRPr="004F6201" w14:paraId="22CC981E"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F21611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5E96AD1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557AF6E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11</w:t>
                  </w:r>
                </w:p>
              </w:tc>
              <w:tc>
                <w:tcPr>
                  <w:tcW w:w="419" w:type="dxa"/>
                  <w:tcBorders>
                    <w:top w:val="single" w:sz="4" w:space="0" w:color="auto"/>
                    <w:left w:val="single" w:sz="4" w:space="0" w:color="auto"/>
                    <w:bottom w:val="single" w:sz="4" w:space="0" w:color="auto"/>
                    <w:right w:val="single" w:sz="4" w:space="0" w:color="auto"/>
                  </w:tcBorders>
                  <w:vAlign w:val="center"/>
                </w:tcPr>
                <w:p w14:paraId="695E50C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624D0AB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40A0684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4CCE07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15</w:t>
                  </w:r>
                </w:p>
              </w:tc>
            </w:tr>
            <w:tr w:rsidR="004F6201" w:rsidRPr="004F6201" w14:paraId="780F51F9"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DF46AA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44AD360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highlight w:val="blue"/>
                    </w:rPr>
                    <w:t>17</w:t>
                  </w:r>
                </w:p>
              </w:tc>
              <w:tc>
                <w:tcPr>
                  <w:tcW w:w="420" w:type="dxa"/>
                  <w:tcBorders>
                    <w:top w:val="single" w:sz="4" w:space="0" w:color="auto"/>
                    <w:left w:val="single" w:sz="4" w:space="0" w:color="auto"/>
                    <w:bottom w:val="single" w:sz="4" w:space="0" w:color="auto"/>
                    <w:right w:val="single" w:sz="4" w:space="0" w:color="auto"/>
                  </w:tcBorders>
                  <w:vAlign w:val="center"/>
                </w:tcPr>
                <w:p w14:paraId="43FE99D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18</w:t>
                  </w:r>
                </w:p>
              </w:tc>
              <w:tc>
                <w:tcPr>
                  <w:tcW w:w="419" w:type="dxa"/>
                  <w:tcBorders>
                    <w:top w:val="single" w:sz="4" w:space="0" w:color="auto"/>
                    <w:left w:val="single" w:sz="4" w:space="0" w:color="auto"/>
                    <w:bottom w:val="single" w:sz="4" w:space="0" w:color="auto"/>
                    <w:right w:val="single" w:sz="4" w:space="0" w:color="auto"/>
                  </w:tcBorders>
                  <w:vAlign w:val="center"/>
                </w:tcPr>
                <w:p w14:paraId="195F904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022F248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6599FB8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F526C3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22</w:t>
                  </w:r>
                </w:p>
              </w:tc>
            </w:tr>
            <w:tr w:rsidR="004F6201" w:rsidRPr="004F6201" w14:paraId="4B16967E"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EC8BA4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759F740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01335E4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25</w:t>
                  </w:r>
                </w:p>
              </w:tc>
              <w:tc>
                <w:tcPr>
                  <w:tcW w:w="419" w:type="dxa"/>
                  <w:tcBorders>
                    <w:top w:val="single" w:sz="4" w:space="0" w:color="auto"/>
                    <w:left w:val="single" w:sz="4" w:space="0" w:color="auto"/>
                    <w:bottom w:val="single" w:sz="4" w:space="0" w:color="auto"/>
                    <w:right w:val="single" w:sz="4" w:space="0" w:color="auto"/>
                  </w:tcBorders>
                  <w:vAlign w:val="center"/>
                </w:tcPr>
                <w:p w14:paraId="2AB5928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12C2333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3F34580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621005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29</w:t>
                  </w:r>
                </w:p>
              </w:tc>
            </w:tr>
            <w:tr w:rsidR="004F6201" w:rsidRPr="004F6201" w14:paraId="1B4C1CC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C9842E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384B7DA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4320FC96"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6386DCCF"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7D1D4A1"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7D6FFC0"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E1E4BBA"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bl>
          <w:p w14:paraId="51F7C718"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299DB94A"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22A46163"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22DA0FFF"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February ‘22</w:t>
                  </w:r>
                </w:p>
              </w:tc>
            </w:tr>
            <w:tr w:rsidR="004F6201" w:rsidRPr="004F6201" w14:paraId="3B5ECDA9"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738CBD7"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8F0A568"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30690B9"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DEAF27B"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9653A63"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B7DE2C5"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771949A"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377BF880"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F048D95"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CB86805"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97B47F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w:t>
                  </w:r>
                </w:p>
              </w:tc>
              <w:tc>
                <w:tcPr>
                  <w:tcW w:w="419" w:type="dxa"/>
                  <w:tcBorders>
                    <w:top w:val="single" w:sz="4" w:space="0" w:color="auto"/>
                    <w:left w:val="single" w:sz="4" w:space="0" w:color="auto"/>
                    <w:bottom w:val="single" w:sz="4" w:space="0" w:color="auto"/>
                    <w:right w:val="single" w:sz="4" w:space="0" w:color="auto"/>
                  </w:tcBorders>
                  <w:vAlign w:val="center"/>
                </w:tcPr>
                <w:p w14:paraId="49844810"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72CD6148"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4C19EE5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9D9115E"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5</w:t>
                  </w:r>
                </w:p>
              </w:tc>
            </w:tr>
            <w:tr w:rsidR="004F6201" w:rsidRPr="004F6201" w14:paraId="69CA501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9F90691"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517DA7C4"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5C99E1C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8</w:t>
                  </w:r>
                </w:p>
              </w:tc>
              <w:tc>
                <w:tcPr>
                  <w:tcW w:w="419" w:type="dxa"/>
                  <w:tcBorders>
                    <w:top w:val="single" w:sz="4" w:space="0" w:color="auto"/>
                    <w:left w:val="single" w:sz="4" w:space="0" w:color="auto"/>
                    <w:bottom w:val="single" w:sz="4" w:space="0" w:color="auto"/>
                    <w:right w:val="single" w:sz="4" w:space="0" w:color="auto"/>
                  </w:tcBorders>
                  <w:vAlign w:val="center"/>
                </w:tcPr>
                <w:p w14:paraId="16780F8D"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16F94FC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7576E1B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CBEAB9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12</w:t>
                  </w:r>
                </w:p>
              </w:tc>
            </w:tr>
            <w:tr w:rsidR="004F6201" w:rsidRPr="004F6201" w14:paraId="7AB52A35"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16E98A3"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5AE24D60"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highlight w:val="blue"/>
                    </w:rPr>
                    <w:t>14</w:t>
                  </w:r>
                </w:p>
              </w:tc>
              <w:tc>
                <w:tcPr>
                  <w:tcW w:w="420" w:type="dxa"/>
                  <w:tcBorders>
                    <w:top w:val="single" w:sz="4" w:space="0" w:color="auto"/>
                    <w:left w:val="single" w:sz="4" w:space="0" w:color="auto"/>
                    <w:bottom w:val="single" w:sz="4" w:space="0" w:color="auto"/>
                    <w:right w:val="single" w:sz="4" w:space="0" w:color="auto"/>
                  </w:tcBorders>
                  <w:vAlign w:val="center"/>
                </w:tcPr>
                <w:p w14:paraId="36BF4380"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15</w:t>
                  </w:r>
                </w:p>
              </w:tc>
              <w:tc>
                <w:tcPr>
                  <w:tcW w:w="419" w:type="dxa"/>
                  <w:tcBorders>
                    <w:top w:val="single" w:sz="4" w:space="0" w:color="auto"/>
                    <w:left w:val="single" w:sz="4" w:space="0" w:color="auto"/>
                    <w:bottom w:val="single" w:sz="4" w:space="0" w:color="auto"/>
                    <w:right w:val="single" w:sz="4" w:space="0" w:color="auto"/>
                  </w:tcBorders>
                  <w:vAlign w:val="center"/>
                </w:tcPr>
                <w:p w14:paraId="628D675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65C2F070"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028EE57D" w14:textId="77777777" w:rsidR="004F6201" w:rsidRPr="004F6201" w:rsidRDefault="004F6201" w:rsidP="004F6201">
                  <w:pPr>
                    <w:spacing w:after="0" w:line="240" w:lineRule="auto"/>
                    <w:rPr>
                      <w:rFonts w:ascii="Century Gothic" w:eastAsia="Times New Roman" w:hAnsi="Century Gothic" w:cs="Century Gothic"/>
                      <w:b/>
                      <w:bCs/>
                      <w:sz w:val="18"/>
                      <w:szCs w:val="18"/>
                      <w:highlight w:val="magenta"/>
                    </w:rPr>
                  </w:pPr>
                  <w:r w:rsidRPr="004F6201">
                    <w:rPr>
                      <w:rFonts w:ascii="Century Gothic" w:eastAsia="Times New Roman" w:hAnsi="Century Gothic" w:cs="Georgia"/>
                      <w:b/>
                      <w:sz w:val="18"/>
                      <w:szCs w:val="18"/>
                      <w:highlight w:val="magenta"/>
                    </w:rPr>
                    <w:t>18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F0695F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19</w:t>
                  </w:r>
                </w:p>
              </w:tc>
            </w:tr>
            <w:tr w:rsidR="004F6201" w:rsidRPr="004F6201" w14:paraId="4E754630"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3212A8B"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7A69D090"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highlight w:val="blue"/>
                    </w:rPr>
                    <w:t>21</w:t>
                  </w:r>
                </w:p>
              </w:tc>
              <w:tc>
                <w:tcPr>
                  <w:tcW w:w="420" w:type="dxa"/>
                  <w:tcBorders>
                    <w:top w:val="single" w:sz="4" w:space="0" w:color="auto"/>
                    <w:left w:val="single" w:sz="4" w:space="0" w:color="auto"/>
                    <w:bottom w:val="single" w:sz="4" w:space="0" w:color="auto"/>
                    <w:right w:val="single" w:sz="4" w:space="0" w:color="auto"/>
                  </w:tcBorders>
                  <w:vAlign w:val="center"/>
                </w:tcPr>
                <w:p w14:paraId="48731BB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22</w:t>
                  </w:r>
                </w:p>
              </w:tc>
              <w:tc>
                <w:tcPr>
                  <w:tcW w:w="419" w:type="dxa"/>
                  <w:tcBorders>
                    <w:top w:val="single" w:sz="4" w:space="0" w:color="auto"/>
                    <w:left w:val="single" w:sz="4" w:space="0" w:color="auto"/>
                    <w:bottom w:val="single" w:sz="4" w:space="0" w:color="auto"/>
                    <w:right w:val="single" w:sz="4" w:space="0" w:color="auto"/>
                  </w:tcBorders>
                  <w:vAlign w:val="center"/>
                </w:tcPr>
                <w:p w14:paraId="02FC5CE9"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2685070D"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586C3E3D"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B9C83B3"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26</w:t>
                  </w:r>
                </w:p>
              </w:tc>
            </w:tr>
            <w:tr w:rsidR="004F6201" w:rsidRPr="004F6201" w14:paraId="247B96C7"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4128951"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562A8ECA"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39B4B539"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64991D61"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108EBA0"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E444DB7"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D66313D"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r>
            <w:tr w:rsidR="004F6201" w:rsidRPr="004F6201" w14:paraId="113FC657"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4540AD0"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72FA216"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969D546"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C27A983"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89EBA37"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C5AAF97"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E0F0501" w14:textId="77777777" w:rsidR="004F6201" w:rsidRPr="004F6201" w:rsidRDefault="004F6201" w:rsidP="004F6201">
                  <w:pPr>
                    <w:spacing w:after="0" w:line="240" w:lineRule="auto"/>
                    <w:rPr>
                      <w:rFonts w:ascii="Century Gothic" w:eastAsia="Times New Roman" w:hAnsi="Century Gothic" w:cs="Century Gothic"/>
                      <w:b/>
                      <w:sz w:val="18"/>
                      <w:szCs w:val="18"/>
                    </w:rPr>
                  </w:pPr>
                </w:p>
              </w:tc>
            </w:tr>
          </w:tbl>
          <w:p w14:paraId="56A8BC50" w14:textId="77777777" w:rsidR="004F6201" w:rsidRPr="004F6201" w:rsidRDefault="004F6201" w:rsidP="004F6201">
            <w:pPr>
              <w:spacing w:after="0" w:line="240" w:lineRule="auto"/>
              <w:rPr>
                <w:rFonts w:ascii="Times New Roman" w:eastAsia="Times New Roman" w:hAnsi="Times New Roman" w:cs="Times New Roman"/>
                <w:sz w:val="24"/>
                <w:szCs w:val="24"/>
              </w:rPr>
            </w:pPr>
          </w:p>
        </w:tc>
      </w:tr>
      <w:tr w:rsidR="004F6201" w:rsidRPr="004F6201" w14:paraId="0CA237A7" w14:textId="77777777" w:rsidTr="000E438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077F8438"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167EECB7"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420009A6"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March ‘22</w:t>
                  </w:r>
                </w:p>
              </w:tc>
            </w:tr>
            <w:tr w:rsidR="004F6201" w:rsidRPr="004F6201" w14:paraId="00C8A06F"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E4BDFEE"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FDA70D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A270D71"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73B8A2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22F0B46"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1D05CD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1875B5C"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189F36E0"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BBF64CB"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88A8880"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5A38A27"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w:t>
                  </w:r>
                </w:p>
              </w:tc>
              <w:tc>
                <w:tcPr>
                  <w:tcW w:w="419" w:type="dxa"/>
                  <w:tcBorders>
                    <w:top w:val="single" w:sz="4" w:space="0" w:color="auto"/>
                    <w:left w:val="single" w:sz="4" w:space="0" w:color="auto"/>
                    <w:bottom w:val="single" w:sz="4" w:space="0" w:color="auto"/>
                    <w:right w:val="single" w:sz="4" w:space="0" w:color="auto"/>
                  </w:tcBorders>
                  <w:vAlign w:val="center"/>
                </w:tcPr>
                <w:p w14:paraId="0DF7CEB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76C10B9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66E61E3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521B16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5</w:t>
                  </w:r>
                </w:p>
              </w:tc>
            </w:tr>
            <w:tr w:rsidR="004F6201" w:rsidRPr="004F6201" w14:paraId="262F3F4C"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F08F848"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0629B1E2"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0899E8C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8</w:t>
                  </w:r>
                </w:p>
              </w:tc>
              <w:tc>
                <w:tcPr>
                  <w:tcW w:w="419" w:type="dxa"/>
                  <w:tcBorders>
                    <w:top w:val="single" w:sz="4" w:space="0" w:color="auto"/>
                    <w:left w:val="single" w:sz="4" w:space="0" w:color="auto"/>
                    <w:bottom w:val="single" w:sz="4" w:space="0" w:color="auto"/>
                    <w:right w:val="single" w:sz="4" w:space="0" w:color="auto"/>
                  </w:tcBorders>
                  <w:vAlign w:val="center"/>
                </w:tcPr>
                <w:p w14:paraId="138393DA"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39CBD435" w14:textId="77777777" w:rsidR="004F6201" w:rsidRPr="004F6201" w:rsidRDefault="004F6201" w:rsidP="004F6201">
                  <w:pPr>
                    <w:spacing w:after="0" w:line="240" w:lineRule="auto"/>
                    <w:rPr>
                      <w:rFonts w:ascii="Century Gothic" w:eastAsia="Times New Roman" w:hAnsi="Century Gothic" w:cs="Century Gothic"/>
                      <w:b/>
                      <w:bCs/>
                      <w:sz w:val="18"/>
                      <w:szCs w:val="18"/>
                      <w:highlight w:val="red"/>
                    </w:rPr>
                  </w:pPr>
                  <w:r w:rsidRPr="004F6201">
                    <w:rPr>
                      <w:rFonts w:ascii="Century Gothic" w:eastAsia="Times New Roman" w:hAnsi="Century Gothic" w:cs="Georgia"/>
                      <w:b/>
                      <w:sz w:val="18"/>
                      <w:szCs w:val="18"/>
                      <w:highlight w:val="red"/>
                    </w:rPr>
                    <w:t>10</w:t>
                  </w:r>
                </w:p>
              </w:tc>
              <w:tc>
                <w:tcPr>
                  <w:tcW w:w="420" w:type="dxa"/>
                  <w:tcBorders>
                    <w:top w:val="single" w:sz="4" w:space="0" w:color="auto"/>
                    <w:left w:val="single" w:sz="4" w:space="0" w:color="auto"/>
                    <w:bottom w:val="single" w:sz="4" w:space="0" w:color="auto"/>
                    <w:right w:val="single" w:sz="4" w:space="0" w:color="auto"/>
                  </w:tcBorders>
                  <w:vAlign w:val="center"/>
                </w:tcPr>
                <w:p w14:paraId="5B98D011" w14:textId="77777777" w:rsidR="004F6201" w:rsidRPr="004F6201" w:rsidRDefault="004F6201" w:rsidP="004F6201">
                  <w:pPr>
                    <w:spacing w:after="0" w:line="240" w:lineRule="auto"/>
                    <w:rPr>
                      <w:rFonts w:ascii="Century Gothic" w:eastAsia="Times New Roman" w:hAnsi="Century Gothic" w:cs="Century Gothic"/>
                      <w:b/>
                      <w:bCs/>
                      <w:sz w:val="18"/>
                      <w:szCs w:val="18"/>
                      <w:highlight w:val="red"/>
                    </w:rPr>
                  </w:pPr>
                  <w:r w:rsidRPr="004F6201">
                    <w:rPr>
                      <w:rFonts w:ascii="Century Gothic" w:eastAsia="Times New Roman" w:hAnsi="Century Gothic" w:cs="Georgia"/>
                      <w:b/>
                      <w:sz w:val="18"/>
                      <w:szCs w:val="18"/>
                      <w:highlight w:val="red"/>
                    </w:rPr>
                    <w:t>11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072FBB6"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12</w:t>
                  </w:r>
                </w:p>
              </w:tc>
            </w:tr>
            <w:tr w:rsidR="004F6201" w:rsidRPr="004F6201" w14:paraId="16BF88C3"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D9C19B4"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6892F916"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696AB40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15</w:t>
                  </w:r>
                </w:p>
              </w:tc>
              <w:tc>
                <w:tcPr>
                  <w:tcW w:w="419" w:type="dxa"/>
                  <w:tcBorders>
                    <w:top w:val="single" w:sz="4" w:space="0" w:color="auto"/>
                    <w:left w:val="single" w:sz="4" w:space="0" w:color="auto"/>
                    <w:bottom w:val="single" w:sz="4" w:space="0" w:color="auto"/>
                    <w:right w:val="single" w:sz="4" w:space="0" w:color="auto"/>
                  </w:tcBorders>
                  <w:vAlign w:val="center"/>
                </w:tcPr>
                <w:p w14:paraId="3D888399"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392D5A60"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1BF0EDE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4E3159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19</w:t>
                  </w:r>
                </w:p>
              </w:tc>
            </w:tr>
            <w:tr w:rsidR="004F6201" w:rsidRPr="004F6201" w14:paraId="6A23CD1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CEE6AF2"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7189920A"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45B4787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22</w:t>
                  </w:r>
                </w:p>
              </w:tc>
              <w:tc>
                <w:tcPr>
                  <w:tcW w:w="419" w:type="dxa"/>
                  <w:tcBorders>
                    <w:top w:val="single" w:sz="4" w:space="0" w:color="auto"/>
                    <w:left w:val="single" w:sz="4" w:space="0" w:color="auto"/>
                    <w:bottom w:val="single" w:sz="4" w:space="0" w:color="auto"/>
                    <w:right w:val="single" w:sz="4" w:space="0" w:color="auto"/>
                  </w:tcBorders>
                  <w:vAlign w:val="center"/>
                </w:tcPr>
                <w:p w14:paraId="377DC67E"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6F34AD22"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52E2D7A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377131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26</w:t>
                  </w:r>
                </w:p>
              </w:tc>
            </w:tr>
            <w:tr w:rsidR="004F6201" w:rsidRPr="004F6201" w14:paraId="7535059C"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A7EE71B"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7174E028"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2BC8475C"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29</w:t>
                  </w:r>
                </w:p>
              </w:tc>
              <w:tc>
                <w:tcPr>
                  <w:tcW w:w="419" w:type="dxa"/>
                  <w:tcBorders>
                    <w:top w:val="single" w:sz="4" w:space="0" w:color="auto"/>
                    <w:left w:val="single" w:sz="4" w:space="0" w:color="auto"/>
                    <w:bottom w:val="single" w:sz="4" w:space="0" w:color="auto"/>
                    <w:right w:val="single" w:sz="4" w:space="0" w:color="auto"/>
                  </w:tcBorders>
                  <w:vAlign w:val="center"/>
                </w:tcPr>
                <w:p w14:paraId="3D664C6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188D8C78"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09529FE7"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1CD1F42"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r>
            <w:tr w:rsidR="004F6201" w:rsidRPr="004F6201" w14:paraId="021C9364"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E251B53"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095F720"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4365466"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4350BBB9"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B3E8CEA"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9B0A547"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8C17E72" w14:textId="77777777" w:rsidR="004F6201" w:rsidRPr="004F6201" w:rsidRDefault="004F6201" w:rsidP="004F6201">
                  <w:pPr>
                    <w:spacing w:after="0" w:line="240" w:lineRule="auto"/>
                    <w:rPr>
                      <w:rFonts w:ascii="Century Gothic" w:eastAsia="Times New Roman" w:hAnsi="Century Gothic" w:cs="Century Gothic"/>
                      <w:b/>
                      <w:sz w:val="18"/>
                      <w:szCs w:val="18"/>
                    </w:rPr>
                  </w:pPr>
                </w:p>
              </w:tc>
            </w:tr>
          </w:tbl>
          <w:p w14:paraId="1D4F0ABE"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7C5BE354"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16C7A55A"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6C2D0938"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April ‘22</w:t>
                  </w:r>
                </w:p>
              </w:tc>
            </w:tr>
            <w:tr w:rsidR="004F6201" w:rsidRPr="004F6201" w14:paraId="1513EDB8"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41F38DA"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CD4BDCA"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881C9DF"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62A4189"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E20F03A"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0AC912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74A365B"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778676FB"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8936936"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A380D65"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36687D4"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2F7582F8"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A2E2B5A"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841EB9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3F70BA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w:t>
                  </w:r>
                </w:p>
              </w:tc>
            </w:tr>
            <w:tr w:rsidR="004F6201" w:rsidRPr="004F6201" w14:paraId="59E7D058"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C8F644E"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2407FE8C" w14:textId="77777777" w:rsidR="004F6201" w:rsidRPr="004F6201" w:rsidRDefault="004F6201" w:rsidP="004F6201">
                  <w:pPr>
                    <w:spacing w:after="0" w:line="240" w:lineRule="auto"/>
                    <w:rPr>
                      <w:rFonts w:ascii="Century Gothic" w:eastAsia="Times New Roman" w:hAnsi="Century Gothic" w:cs="Century Gothic"/>
                      <w:b/>
                      <w:sz w:val="18"/>
                      <w:szCs w:val="18"/>
                      <w:highlight w:val="blue"/>
                    </w:rPr>
                  </w:pPr>
                  <w:r w:rsidRPr="004F6201">
                    <w:rPr>
                      <w:rFonts w:ascii="Century Gothic" w:eastAsia="Times New Roman" w:hAnsi="Century Gothic" w:cs="Georgia"/>
                      <w:b/>
                      <w:sz w:val="18"/>
                      <w:szCs w:val="18"/>
                      <w:highlight w:val="blue"/>
                    </w:rPr>
                    <w:t>4</w:t>
                  </w:r>
                </w:p>
              </w:tc>
              <w:tc>
                <w:tcPr>
                  <w:tcW w:w="420" w:type="dxa"/>
                  <w:tcBorders>
                    <w:top w:val="single" w:sz="4" w:space="0" w:color="auto"/>
                    <w:left w:val="single" w:sz="4" w:space="0" w:color="auto"/>
                    <w:bottom w:val="single" w:sz="4" w:space="0" w:color="auto"/>
                    <w:right w:val="single" w:sz="4" w:space="0" w:color="auto"/>
                  </w:tcBorders>
                  <w:vAlign w:val="center"/>
                </w:tcPr>
                <w:p w14:paraId="61BCFE39" w14:textId="77777777" w:rsidR="004F6201" w:rsidRPr="004F6201" w:rsidRDefault="004F6201" w:rsidP="004F6201">
                  <w:pPr>
                    <w:spacing w:after="0" w:line="240" w:lineRule="auto"/>
                    <w:rPr>
                      <w:rFonts w:ascii="Century Gothic" w:eastAsia="Times New Roman" w:hAnsi="Century Gothic" w:cs="Century Gothic"/>
                      <w:b/>
                      <w:bCs/>
                      <w:sz w:val="18"/>
                      <w:szCs w:val="18"/>
                      <w:highlight w:val="blue"/>
                    </w:rPr>
                  </w:pPr>
                  <w:r w:rsidRPr="004F6201">
                    <w:rPr>
                      <w:rFonts w:ascii="Century Gothic" w:eastAsia="Times New Roman" w:hAnsi="Century Gothic" w:cs="Georgia"/>
                      <w:b/>
                      <w:sz w:val="18"/>
                      <w:szCs w:val="18"/>
                      <w:highlight w:val="blue"/>
                    </w:rPr>
                    <w:t>5</w:t>
                  </w:r>
                </w:p>
              </w:tc>
              <w:tc>
                <w:tcPr>
                  <w:tcW w:w="419" w:type="dxa"/>
                  <w:tcBorders>
                    <w:top w:val="single" w:sz="4" w:space="0" w:color="auto"/>
                    <w:left w:val="single" w:sz="4" w:space="0" w:color="auto"/>
                    <w:bottom w:val="single" w:sz="4" w:space="0" w:color="auto"/>
                    <w:right w:val="single" w:sz="4" w:space="0" w:color="auto"/>
                  </w:tcBorders>
                  <w:vAlign w:val="center"/>
                </w:tcPr>
                <w:p w14:paraId="2A71C7D8" w14:textId="77777777" w:rsidR="004F6201" w:rsidRPr="004F6201" w:rsidRDefault="004F6201" w:rsidP="004F6201">
                  <w:pPr>
                    <w:spacing w:after="0" w:line="240" w:lineRule="auto"/>
                    <w:rPr>
                      <w:rFonts w:ascii="Century Gothic" w:eastAsia="Times New Roman" w:hAnsi="Century Gothic" w:cs="Century Gothic"/>
                      <w:b/>
                      <w:bCs/>
                      <w:sz w:val="18"/>
                      <w:szCs w:val="18"/>
                      <w:highlight w:val="blue"/>
                    </w:rPr>
                  </w:pPr>
                  <w:r w:rsidRPr="004F6201">
                    <w:rPr>
                      <w:rFonts w:ascii="Century Gothic" w:eastAsia="Times New Roman" w:hAnsi="Century Gothic" w:cs="Georgia"/>
                      <w:b/>
                      <w:sz w:val="18"/>
                      <w:szCs w:val="18"/>
                      <w:highlight w:val="blue"/>
                    </w:rPr>
                    <w:t>6</w:t>
                  </w:r>
                </w:p>
              </w:tc>
              <w:tc>
                <w:tcPr>
                  <w:tcW w:w="420" w:type="dxa"/>
                  <w:tcBorders>
                    <w:top w:val="single" w:sz="4" w:space="0" w:color="auto"/>
                    <w:left w:val="single" w:sz="4" w:space="0" w:color="auto"/>
                    <w:bottom w:val="single" w:sz="4" w:space="0" w:color="auto"/>
                    <w:right w:val="single" w:sz="4" w:space="0" w:color="auto"/>
                  </w:tcBorders>
                  <w:vAlign w:val="center"/>
                </w:tcPr>
                <w:p w14:paraId="6A0C7BF6" w14:textId="77777777" w:rsidR="004F6201" w:rsidRPr="004F6201" w:rsidRDefault="004F6201" w:rsidP="004F6201">
                  <w:pPr>
                    <w:spacing w:after="0" w:line="240" w:lineRule="auto"/>
                    <w:rPr>
                      <w:rFonts w:ascii="Century Gothic" w:eastAsia="Times New Roman" w:hAnsi="Century Gothic" w:cs="Century Gothic"/>
                      <w:b/>
                      <w:bCs/>
                      <w:sz w:val="18"/>
                      <w:szCs w:val="18"/>
                      <w:highlight w:val="blue"/>
                    </w:rPr>
                  </w:pPr>
                  <w:r w:rsidRPr="004F6201">
                    <w:rPr>
                      <w:rFonts w:ascii="Century Gothic" w:eastAsia="Times New Roman" w:hAnsi="Century Gothic" w:cs="Georgia"/>
                      <w:b/>
                      <w:sz w:val="18"/>
                      <w:szCs w:val="18"/>
                      <w:highlight w:val="blue"/>
                    </w:rPr>
                    <w:t>7</w:t>
                  </w:r>
                </w:p>
              </w:tc>
              <w:tc>
                <w:tcPr>
                  <w:tcW w:w="420" w:type="dxa"/>
                  <w:tcBorders>
                    <w:top w:val="single" w:sz="4" w:space="0" w:color="auto"/>
                    <w:left w:val="single" w:sz="4" w:space="0" w:color="auto"/>
                    <w:bottom w:val="single" w:sz="4" w:space="0" w:color="auto"/>
                    <w:right w:val="single" w:sz="4" w:space="0" w:color="auto"/>
                  </w:tcBorders>
                  <w:vAlign w:val="center"/>
                </w:tcPr>
                <w:p w14:paraId="7BFC8C0B" w14:textId="77777777" w:rsidR="004F6201" w:rsidRPr="004F6201" w:rsidRDefault="004F6201" w:rsidP="004F6201">
                  <w:pPr>
                    <w:spacing w:after="0" w:line="240" w:lineRule="auto"/>
                    <w:rPr>
                      <w:rFonts w:ascii="Century Gothic" w:eastAsia="Times New Roman" w:hAnsi="Century Gothic" w:cs="Century Gothic"/>
                      <w:b/>
                      <w:bCs/>
                      <w:sz w:val="18"/>
                      <w:szCs w:val="18"/>
                      <w:highlight w:val="blue"/>
                    </w:rPr>
                  </w:pPr>
                  <w:r w:rsidRPr="004F6201">
                    <w:rPr>
                      <w:rFonts w:ascii="Century Gothic" w:eastAsia="Times New Roman" w:hAnsi="Century Gothic" w:cs="Georgia"/>
                      <w:b/>
                      <w:sz w:val="18"/>
                      <w:szCs w:val="18"/>
                      <w:highlight w:val="blue"/>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2956F9E"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9</w:t>
                  </w:r>
                </w:p>
              </w:tc>
            </w:tr>
            <w:tr w:rsidR="004F6201" w:rsidRPr="004F6201" w14:paraId="4EBF77C5"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D30B8E8"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41325633"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4321CC07"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14:paraId="029CF8CC"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5B014BD3"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5BC6D3D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5B8D48F"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16</w:t>
                  </w:r>
                </w:p>
              </w:tc>
            </w:tr>
            <w:tr w:rsidR="004F6201" w:rsidRPr="004F6201" w14:paraId="1EA823B6"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262AA4B"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3E2BBE09"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2F26415A"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vAlign w:val="center"/>
                </w:tcPr>
                <w:p w14:paraId="69A5EA9E"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1D268FD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6B68AF73" w14:textId="77777777" w:rsidR="004F6201" w:rsidRPr="004F6201" w:rsidRDefault="004F6201" w:rsidP="004F6201">
                  <w:pPr>
                    <w:spacing w:after="0" w:line="240" w:lineRule="auto"/>
                    <w:rPr>
                      <w:rFonts w:ascii="Century Gothic" w:eastAsia="Times New Roman" w:hAnsi="Century Gothic" w:cs="Century Gothic"/>
                      <w:b/>
                      <w:bCs/>
                      <w:sz w:val="18"/>
                      <w:szCs w:val="18"/>
                      <w:highlight w:val="magenta"/>
                    </w:rPr>
                  </w:pPr>
                  <w:r w:rsidRPr="004F6201">
                    <w:rPr>
                      <w:rFonts w:ascii="Century Gothic" w:eastAsia="Times New Roman" w:hAnsi="Century Gothic" w:cs="Georgia"/>
                      <w:b/>
                      <w:sz w:val="18"/>
                      <w:szCs w:val="18"/>
                      <w:highlight w:val="magenta"/>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A1FBD26"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23</w:t>
                  </w:r>
                </w:p>
              </w:tc>
            </w:tr>
            <w:tr w:rsidR="004F6201" w:rsidRPr="004F6201" w14:paraId="689939E2"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36ECCD8"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3CB53823"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0F375D00"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vAlign w:val="center"/>
                </w:tcPr>
                <w:p w14:paraId="59F78B03"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089CCCE8"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026D997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1A4C152"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30</w:t>
                  </w:r>
                </w:p>
              </w:tc>
            </w:tr>
            <w:tr w:rsidR="004F6201" w:rsidRPr="004F6201" w14:paraId="2D81D3B4"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94E94CD" w14:textId="77777777" w:rsidR="004F6201" w:rsidRPr="004F6201" w:rsidRDefault="004F6201" w:rsidP="004F6201">
                  <w:pPr>
                    <w:spacing w:after="0" w:line="240" w:lineRule="auto"/>
                    <w:jc w:val="center"/>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tcPr>
                <w:p w14:paraId="36AF666C"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01F910EF"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14:paraId="4B0B502E"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0C0FC6C3"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5448ED59"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tcPr>
                <w:p w14:paraId="0CC64641"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r>
          </w:tbl>
          <w:p w14:paraId="68A35AAF"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5DDAD18D"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2EFDD164"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2EA5F03B"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May ‘22</w:t>
                  </w:r>
                </w:p>
              </w:tc>
            </w:tr>
            <w:tr w:rsidR="004F6201" w:rsidRPr="004F6201" w14:paraId="53A2ACAE"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A56A78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9656A0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2A0E6FB"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1CA08A0"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EB982A5"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DD5C756"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D4D257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701F9F08"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2C76B6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576F056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592E73B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w:t>
                  </w:r>
                </w:p>
              </w:tc>
              <w:tc>
                <w:tcPr>
                  <w:tcW w:w="419" w:type="dxa"/>
                  <w:tcBorders>
                    <w:top w:val="single" w:sz="4" w:space="0" w:color="auto"/>
                    <w:left w:val="single" w:sz="4" w:space="0" w:color="auto"/>
                    <w:bottom w:val="single" w:sz="4" w:space="0" w:color="auto"/>
                    <w:right w:val="single" w:sz="4" w:space="0" w:color="auto"/>
                  </w:tcBorders>
                  <w:vAlign w:val="center"/>
                </w:tcPr>
                <w:p w14:paraId="66192723"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4</w:t>
                  </w:r>
                </w:p>
              </w:tc>
              <w:tc>
                <w:tcPr>
                  <w:tcW w:w="420" w:type="dxa"/>
                  <w:tcBorders>
                    <w:top w:val="single" w:sz="4" w:space="0" w:color="auto"/>
                    <w:left w:val="single" w:sz="4" w:space="0" w:color="auto"/>
                    <w:bottom w:val="single" w:sz="4" w:space="0" w:color="auto"/>
                    <w:right w:val="single" w:sz="4" w:space="0" w:color="auto"/>
                  </w:tcBorders>
                  <w:vAlign w:val="center"/>
                </w:tcPr>
                <w:p w14:paraId="6DFF61BF"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5</w:t>
                  </w:r>
                </w:p>
              </w:tc>
              <w:tc>
                <w:tcPr>
                  <w:tcW w:w="420" w:type="dxa"/>
                  <w:tcBorders>
                    <w:top w:val="single" w:sz="4" w:space="0" w:color="auto"/>
                    <w:left w:val="single" w:sz="4" w:space="0" w:color="auto"/>
                    <w:bottom w:val="single" w:sz="4" w:space="0" w:color="auto"/>
                    <w:right w:val="single" w:sz="4" w:space="0" w:color="auto"/>
                  </w:tcBorders>
                  <w:vAlign w:val="center"/>
                </w:tcPr>
                <w:p w14:paraId="7955DC23"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blue"/>
                    </w:rPr>
                  </w:pPr>
                  <w:r w:rsidRPr="004F6201">
                    <w:rPr>
                      <w:rFonts w:ascii="Century Gothic" w:eastAsia="Times New Roman" w:hAnsi="Century Gothic" w:cs="Georgia"/>
                      <w:b/>
                      <w:sz w:val="18"/>
                      <w:szCs w:val="18"/>
                      <w:highlight w:val="blue"/>
                    </w:rPr>
                    <w:t>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DEB1F6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7</w:t>
                  </w:r>
                </w:p>
              </w:tc>
            </w:tr>
            <w:tr w:rsidR="004F6201" w:rsidRPr="004F6201" w14:paraId="230F2316"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824EB2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0B5EB4C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4B4AF0B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10</w:t>
                  </w:r>
                </w:p>
              </w:tc>
              <w:tc>
                <w:tcPr>
                  <w:tcW w:w="419" w:type="dxa"/>
                  <w:tcBorders>
                    <w:top w:val="single" w:sz="4" w:space="0" w:color="auto"/>
                    <w:left w:val="single" w:sz="4" w:space="0" w:color="auto"/>
                    <w:bottom w:val="single" w:sz="4" w:space="0" w:color="auto"/>
                    <w:right w:val="single" w:sz="4" w:space="0" w:color="auto"/>
                  </w:tcBorders>
                  <w:vAlign w:val="center"/>
                </w:tcPr>
                <w:p w14:paraId="1500967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5297FBE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2BA70BF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2827D5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14</w:t>
                  </w:r>
                </w:p>
              </w:tc>
            </w:tr>
            <w:tr w:rsidR="004F6201" w:rsidRPr="004F6201" w14:paraId="3C7C87B8"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6C1CA7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238168BD"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Magenta"/>
                    </w:rPr>
                    <w:t>16</w:t>
                  </w:r>
                </w:p>
              </w:tc>
              <w:tc>
                <w:tcPr>
                  <w:tcW w:w="420" w:type="dxa"/>
                  <w:tcBorders>
                    <w:top w:val="single" w:sz="4" w:space="0" w:color="auto"/>
                    <w:left w:val="single" w:sz="4" w:space="0" w:color="auto"/>
                    <w:bottom w:val="single" w:sz="4" w:space="0" w:color="auto"/>
                    <w:right w:val="single" w:sz="4" w:space="0" w:color="auto"/>
                  </w:tcBorders>
                  <w:vAlign w:val="center"/>
                </w:tcPr>
                <w:p w14:paraId="369BD9E7"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Magenta"/>
                    </w:rPr>
                    <w:t>17</w:t>
                  </w:r>
                </w:p>
              </w:tc>
              <w:tc>
                <w:tcPr>
                  <w:tcW w:w="419" w:type="dxa"/>
                  <w:tcBorders>
                    <w:top w:val="single" w:sz="4" w:space="0" w:color="auto"/>
                    <w:left w:val="single" w:sz="4" w:space="0" w:color="auto"/>
                    <w:bottom w:val="single" w:sz="4" w:space="0" w:color="auto"/>
                    <w:right w:val="single" w:sz="4" w:space="0" w:color="auto"/>
                  </w:tcBorders>
                  <w:vAlign w:val="center"/>
                </w:tcPr>
                <w:p w14:paraId="14033216"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Magenta"/>
                    </w:rPr>
                    <w:t>18</w:t>
                  </w:r>
                </w:p>
              </w:tc>
              <w:tc>
                <w:tcPr>
                  <w:tcW w:w="420" w:type="dxa"/>
                  <w:tcBorders>
                    <w:top w:val="single" w:sz="4" w:space="0" w:color="auto"/>
                    <w:left w:val="single" w:sz="4" w:space="0" w:color="auto"/>
                    <w:bottom w:val="single" w:sz="4" w:space="0" w:color="auto"/>
                    <w:right w:val="single" w:sz="4" w:space="0" w:color="auto"/>
                  </w:tcBorders>
                  <w:vAlign w:val="center"/>
                </w:tcPr>
                <w:p w14:paraId="59A52E30" w14:textId="77777777" w:rsidR="004F6201" w:rsidRPr="004F6201" w:rsidRDefault="004F6201" w:rsidP="004F6201">
                  <w:pPr>
                    <w:spacing w:after="0" w:line="240" w:lineRule="auto"/>
                    <w:jc w:val="center"/>
                    <w:rPr>
                      <w:rFonts w:ascii="Century Gothic" w:eastAsia="Times New Roman" w:hAnsi="Century Gothic" w:cs="Georgia"/>
                      <w:b/>
                      <w:sz w:val="18"/>
                      <w:szCs w:val="18"/>
                      <w:highlight w:val="darkMagenta"/>
                    </w:rPr>
                  </w:pPr>
                  <w:r w:rsidRPr="004F6201">
                    <w:rPr>
                      <w:rFonts w:ascii="Century Gothic" w:eastAsia="Times New Roman" w:hAnsi="Century Gothic" w:cs="Georgia"/>
                      <w:b/>
                      <w:sz w:val="18"/>
                      <w:szCs w:val="18"/>
                      <w:highlight w:val="darkMagenta"/>
                    </w:rPr>
                    <w:t>19</w:t>
                  </w:r>
                </w:p>
              </w:tc>
              <w:tc>
                <w:tcPr>
                  <w:tcW w:w="420" w:type="dxa"/>
                  <w:tcBorders>
                    <w:top w:val="single" w:sz="4" w:space="0" w:color="auto"/>
                    <w:left w:val="single" w:sz="4" w:space="0" w:color="auto"/>
                    <w:bottom w:val="single" w:sz="4" w:space="0" w:color="auto"/>
                    <w:right w:val="single" w:sz="4" w:space="0" w:color="auto"/>
                  </w:tcBorders>
                  <w:vAlign w:val="center"/>
                </w:tcPr>
                <w:p w14:paraId="30E9CA1F"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3FBC33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21</w:t>
                  </w:r>
                </w:p>
              </w:tc>
            </w:tr>
            <w:tr w:rsidR="004F6201" w:rsidRPr="004F6201" w14:paraId="63CCFCAE"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06F71E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1E71F03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1418DEB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24</w:t>
                  </w:r>
                </w:p>
              </w:tc>
              <w:tc>
                <w:tcPr>
                  <w:tcW w:w="419" w:type="dxa"/>
                  <w:tcBorders>
                    <w:top w:val="single" w:sz="4" w:space="0" w:color="auto"/>
                    <w:left w:val="single" w:sz="4" w:space="0" w:color="auto"/>
                    <w:bottom w:val="single" w:sz="4" w:space="0" w:color="auto"/>
                    <w:right w:val="single" w:sz="4" w:space="0" w:color="auto"/>
                  </w:tcBorders>
                  <w:vAlign w:val="center"/>
                </w:tcPr>
                <w:p w14:paraId="19242A6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1B7BA62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71A2263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4A11C7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28</w:t>
                  </w:r>
                </w:p>
              </w:tc>
            </w:tr>
            <w:tr w:rsidR="004F6201" w:rsidRPr="004F6201" w14:paraId="17430716"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A06932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79470C6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highlight w:val="blue"/>
                    </w:rPr>
                    <w:t>30</w:t>
                  </w:r>
                </w:p>
              </w:tc>
              <w:tc>
                <w:tcPr>
                  <w:tcW w:w="420" w:type="dxa"/>
                  <w:tcBorders>
                    <w:top w:val="single" w:sz="4" w:space="0" w:color="auto"/>
                    <w:left w:val="single" w:sz="4" w:space="0" w:color="auto"/>
                    <w:bottom w:val="single" w:sz="4" w:space="0" w:color="auto"/>
                    <w:right w:val="single" w:sz="4" w:space="0" w:color="auto"/>
                  </w:tcBorders>
                  <w:vAlign w:val="center"/>
                </w:tcPr>
                <w:p w14:paraId="35B3230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31</w:t>
                  </w:r>
                </w:p>
              </w:tc>
              <w:tc>
                <w:tcPr>
                  <w:tcW w:w="419" w:type="dxa"/>
                  <w:tcBorders>
                    <w:top w:val="single" w:sz="4" w:space="0" w:color="auto"/>
                    <w:left w:val="single" w:sz="4" w:space="0" w:color="auto"/>
                    <w:bottom w:val="single" w:sz="4" w:space="0" w:color="auto"/>
                    <w:right w:val="single" w:sz="4" w:space="0" w:color="auto"/>
                  </w:tcBorders>
                  <w:vAlign w:val="center"/>
                </w:tcPr>
                <w:p w14:paraId="3453C77E"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D190198"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35EEF60"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C11F078"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r w:rsidR="004F6201" w:rsidRPr="004F6201" w14:paraId="6CC0B821"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1738228"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754DD9F"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DC6F33C"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46DF4E6"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9590CEC"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8518CD5"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B948BB6"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bl>
          <w:p w14:paraId="3864C339" w14:textId="77777777" w:rsidR="004F6201" w:rsidRPr="004F6201" w:rsidRDefault="004F6201" w:rsidP="004F6201">
            <w:pPr>
              <w:spacing w:after="0" w:line="240" w:lineRule="auto"/>
              <w:rPr>
                <w:rFonts w:ascii="Times New Roman" w:eastAsia="Times New Roman" w:hAnsi="Times New Roman" w:cs="Times New Roman"/>
                <w:sz w:val="24"/>
                <w:szCs w:val="24"/>
              </w:rPr>
            </w:pPr>
          </w:p>
        </w:tc>
      </w:tr>
      <w:tr w:rsidR="004F6201" w:rsidRPr="004F6201" w14:paraId="5306225B" w14:textId="77777777" w:rsidTr="000E438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463DC242"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4CC17ACA"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4A52277B"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June ‘22</w:t>
                  </w:r>
                </w:p>
              </w:tc>
            </w:tr>
            <w:tr w:rsidR="004F6201" w:rsidRPr="004F6201" w14:paraId="0BFC4DD5"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59080CF"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3AA4E7C"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79190E3"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67023E3"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71DA9FB"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80EFF50"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2658718"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29AF1474"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9429B00"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B414FCB"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39EF284"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13CA8EA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5CCEF78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highlight w:val="darkCyan"/>
                    </w:rPr>
                    <w:t>2</w:t>
                  </w:r>
                </w:p>
              </w:tc>
              <w:tc>
                <w:tcPr>
                  <w:tcW w:w="420" w:type="dxa"/>
                  <w:tcBorders>
                    <w:top w:val="single" w:sz="4" w:space="0" w:color="auto"/>
                    <w:left w:val="single" w:sz="4" w:space="0" w:color="auto"/>
                    <w:bottom w:val="single" w:sz="4" w:space="0" w:color="auto"/>
                    <w:right w:val="single" w:sz="4" w:space="0" w:color="auto"/>
                  </w:tcBorders>
                  <w:vAlign w:val="center"/>
                </w:tcPr>
                <w:p w14:paraId="0AF9E61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FFD764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4</w:t>
                  </w:r>
                </w:p>
              </w:tc>
            </w:tr>
            <w:tr w:rsidR="004F6201" w:rsidRPr="004F6201" w14:paraId="2B3C313E"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CB0626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55BB24F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0784F52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14:paraId="12BD136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7A9E78D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2C8F8855"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96DFAD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11</w:t>
                  </w:r>
                </w:p>
              </w:tc>
            </w:tr>
            <w:tr w:rsidR="004F6201" w:rsidRPr="004F6201" w14:paraId="13536BE0"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F39E10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2A7AAAA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3EF18BB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14:paraId="538A4E3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7BE7602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7661BA7F"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E3C88A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18</w:t>
                  </w:r>
                </w:p>
              </w:tc>
            </w:tr>
            <w:tr w:rsidR="004F6201" w:rsidRPr="004F6201" w14:paraId="3295DC69"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25E37D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7391B15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374D15D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vAlign w:val="center"/>
                </w:tcPr>
                <w:p w14:paraId="234BFC1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3512415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18626C2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2DC903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25</w:t>
                  </w:r>
                </w:p>
              </w:tc>
            </w:tr>
            <w:tr w:rsidR="004F6201" w:rsidRPr="004F6201" w14:paraId="26B1F95A"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A356BB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2E72B8A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0221CE3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vAlign w:val="center"/>
                </w:tcPr>
                <w:p w14:paraId="65F0994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5A35F4D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62FED317"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4F50447"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r w:rsidR="004F6201" w:rsidRPr="004F6201" w14:paraId="5486E07C"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4B7B835"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72279CE"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0A7C8A7"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2FC968F7"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5CCC8B58"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2E0A90FA" w14:textId="77777777" w:rsidR="004F6201" w:rsidRPr="004F6201" w:rsidRDefault="004F6201" w:rsidP="004F6201">
                  <w:pPr>
                    <w:spacing w:after="0" w:line="240" w:lineRule="auto"/>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66890C6" w14:textId="77777777" w:rsidR="004F6201" w:rsidRPr="004F6201" w:rsidRDefault="004F6201" w:rsidP="004F6201">
                  <w:pPr>
                    <w:spacing w:after="0" w:line="240" w:lineRule="auto"/>
                    <w:rPr>
                      <w:rFonts w:ascii="Century Gothic" w:eastAsia="Times New Roman" w:hAnsi="Century Gothic" w:cs="Century Gothic"/>
                      <w:b/>
                      <w:sz w:val="16"/>
                      <w:szCs w:val="16"/>
                    </w:rPr>
                  </w:pPr>
                </w:p>
              </w:tc>
            </w:tr>
          </w:tbl>
          <w:p w14:paraId="555EC5BE"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2FD4FBEA"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2963654C"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18D11D72"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July ‘22</w:t>
                  </w:r>
                </w:p>
              </w:tc>
            </w:tr>
            <w:tr w:rsidR="004F6201" w:rsidRPr="004F6201" w14:paraId="7CDA2273"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531E801"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69E4E9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239199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396CA69"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ADFE5D9"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A81AF84"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C373431"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189B0027"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7689022"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16E5A04"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1803A58"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F4B3B95"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4396F09" w14:textId="77777777" w:rsidR="004F6201" w:rsidRPr="004F6201" w:rsidRDefault="004F6201" w:rsidP="004F6201">
                  <w:pPr>
                    <w:spacing w:after="0" w:line="240" w:lineRule="auto"/>
                    <w:rPr>
                      <w:rFonts w:ascii="Century Gothic" w:eastAsia="Times New Roman"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A65970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660549D"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w:t>
                  </w:r>
                </w:p>
              </w:tc>
            </w:tr>
            <w:tr w:rsidR="004F6201" w:rsidRPr="004F6201" w14:paraId="70403FEB"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D6187FA"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71AA30F3"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2924BDC9"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14:paraId="019183E4"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467D7A53"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56CA9A58"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58FFF4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9</w:t>
                  </w:r>
                </w:p>
              </w:tc>
            </w:tr>
            <w:tr w:rsidR="004F6201" w:rsidRPr="004F6201" w14:paraId="4C0DF1AE"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BE11C5F"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360A480C"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437ABE9D"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14:paraId="56EF6719"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395310A9"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42B2F06C"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5BE2E9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16</w:t>
                  </w:r>
                </w:p>
              </w:tc>
            </w:tr>
            <w:tr w:rsidR="004F6201" w:rsidRPr="004F6201" w14:paraId="2EC0A879"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DFD7B19"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10685496"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0D81C48E"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vAlign w:val="center"/>
                </w:tcPr>
                <w:p w14:paraId="465E28B1"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254BF57B"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6E1527BA"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CA205AE"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23</w:t>
                  </w:r>
                </w:p>
              </w:tc>
            </w:tr>
            <w:tr w:rsidR="004F6201" w:rsidRPr="004F6201" w14:paraId="329FBCD4"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00BEFA4"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54F53D92" w14:textId="77777777" w:rsidR="004F6201" w:rsidRPr="004F6201" w:rsidRDefault="004F6201" w:rsidP="004F6201">
                  <w:pPr>
                    <w:spacing w:after="0" w:line="240" w:lineRule="auto"/>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5F47DF75"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vAlign w:val="center"/>
                </w:tcPr>
                <w:p w14:paraId="6354680A"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38282DFC"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7878FB07"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4433D9E" w14:textId="77777777" w:rsidR="004F6201" w:rsidRPr="004F6201" w:rsidRDefault="004F6201" w:rsidP="004F6201">
                  <w:pPr>
                    <w:spacing w:after="0" w:line="240" w:lineRule="auto"/>
                    <w:rPr>
                      <w:rFonts w:ascii="Century Gothic" w:eastAsia="Times New Roman" w:hAnsi="Century Gothic" w:cs="Century Gothic"/>
                      <w:b/>
                      <w:bCs/>
                      <w:sz w:val="18"/>
                      <w:szCs w:val="18"/>
                    </w:rPr>
                  </w:pPr>
                  <w:r w:rsidRPr="004F6201">
                    <w:rPr>
                      <w:rFonts w:ascii="Century Gothic" w:eastAsia="Times New Roman" w:hAnsi="Century Gothic" w:cs="Georgia"/>
                      <w:b/>
                      <w:sz w:val="18"/>
                      <w:szCs w:val="18"/>
                    </w:rPr>
                    <w:t>30</w:t>
                  </w:r>
                </w:p>
              </w:tc>
            </w:tr>
            <w:tr w:rsidR="004F6201" w:rsidRPr="004F6201" w14:paraId="02E4B49C"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51BD01B" w14:textId="77777777" w:rsidR="004F6201" w:rsidRPr="004F6201" w:rsidRDefault="004F6201" w:rsidP="004F6201">
                  <w:pPr>
                    <w:spacing w:after="0" w:line="240" w:lineRule="auto"/>
                    <w:jc w:val="center"/>
                    <w:rPr>
                      <w:rFonts w:ascii="Century Gothic" w:eastAsia="Times New Roman" w:hAnsi="Century Gothic" w:cs="Century Gothic"/>
                      <w:b/>
                      <w:sz w:val="18"/>
                      <w:szCs w:val="18"/>
                    </w:rPr>
                  </w:pPr>
                  <w:r w:rsidRPr="004F6201">
                    <w:rPr>
                      <w:rFonts w:ascii="Century Gothic" w:eastAsia="Times New Roman"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070B7367"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5D56F6DB"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6C49117D"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4A30D1C2"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4DEBE84D"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E3BB03B" w14:textId="77777777" w:rsidR="004F6201" w:rsidRPr="004F6201" w:rsidRDefault="004F6201" w:rsidP="004F6201">
                  <w:pPr>
                    <w:spacing w:after="0" w:line="240" w:lineRule="auto"/>
                    <w:jc w:val="center"/>
                    <w:rPr>
                      <w:rFonts w:ascii="Century Gothic" w:eastAsia="Times New Roman" w:hAnsi="Century Gothic" w:cs="Century Gothic"/>
                      <w:b/>
                      <w:sz w:val="16"/>
                      <w:szCs w:val="16"/>
                    </w:rPr>
                  </w:pPr>
                </w:p>
              </w:tc>
            </w:tr>
          </w:tbl>
          <w:p w14:paraId="1AF16AD0" w14:textId="77777777" w:rsidR="004F6201" w:rsidRPr="004F6201" w:rsidRDefault="004F6201" w:rsidP="004F6201">
            <w:pPr>
              <w:spacing w:after="0" w:line="240" w:lineRule="auto"/>
              <w:rPr>
                <w:rFonts w:ascii="Times New Roman" w:eastAsia="Times New Roman" w:hAnsi="Times New Roman" w:cs="Times New Roman"/>
                <w:sz w:val="24"/>
                <w:szCs w:val="24"/>
              </w:rPr>
            </w:pPr>
          </w:p>
        </w:tc>
        <w:tc>
          <w:tcPr>
            <w:tcW w:w="3144" w:type="dxa"/>
          </w:tcPr>
          <w:p w14:paraId="3A9B7280" w14:textId="77777777" w:rsidR="004F6201" w:rsidRPr="004F6201" w:rsidRDefault="004F6201" w:rsidP="004F6201">
            <w:pPr>
              <w:spacing w:after="0" w:line="240" w:lineRule="auto"/>
              <w:rPr>
                <w:rFonts w:ascii="Times New Roman" w:eastAsia="Times New Roman" w:hAnsi="Times New Roman" w:cs="Times New Roman"/>
                <w:sz w:val="24"/>
                <w:szCs w:val="24"/>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F6201" w:rsidRPr="004F6201" w14:paraId="0A76F88D" w14:textId="77777777" w:rsidTr="000E438D">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7884672C" w14:textId="77777777" w:rsidR="004F6201" w:rsidRPr="004F6201" w:rsidRDefault="004F6201" w:rsidP="004F6201">
                  <w:pPr>
                    <w:spacing w:after="0" w:line="240" w:lineRule="auto"/>
                    <w:jc w:val="center"/>
                    <w:rPr>
                      <w:rFonts w:ascii="Century Gothic" w:eastAsia="Times New Roman" w:hAnsi="Century Gothic" w:cs="Century Gothic"/>
                      <w:b/>
                      <w:bCs/>
                    </w:rPr>
                  </w:pPr>
                  <w:r w:rsidRPr="004F6201">
                    <w:rPr>
                      <w:rFonts w:ascii="Century Gothic" w:eastAsia="Times New Roman" w:hAnsi="Century Gothic" w:cs="Century Gothic"/>
                      <w:b/>
                      <w:bCs/>
                      <w:color w:val="FFFFFF"/>
                    </w:rPr>
                    <w:t>August ‘22</w:t>
                  </w:r>
                </w:p>
              </w:tc>
            </w:tr>
            <w:tr w:rsidR="004F6201" w:rsidRPr="004F6201" w14:paraId="27651BA7"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129EC8D"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proofErr w:type="spellStart"/>
                  <w:r w:rsidRPr="004F6201">
                    <w:rPr>
                      <w:rFonts w:ascii="Century Gothic" w:eastAsia="Times New Roman" w:hAnsi="Century Gothic" w:cs="Century Gothic"/>
                      <w:b/>
                      <w:bCs/>
                      <w:sz w:val="18"/>
                      <w:szCs w:val="18"/>
                    </w:rPr>
                    <w:t>Su</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064A0F6"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F7FB8A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1DB12B0"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C68E33F"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EE2C4A6"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C9EE932" w14:textId="77777777" w:rsidR="004F6201" w:rsidRPr="004F6201" w:rsidRDefault="004F6201" w:rsidP="004F6201">
                  <w:pPr>
                    <w:spacing w:after="0" w:line="240" w:lineRule="auto"/>
                    <w:jc w:val="center"/>
                    <w:rPr>
                      <w:rFonts w:ascii="Century Gothic" w:eastAsia="Times New Roman" w:hAnsi="Century Gothic" w:cs="Century Gothic"/>
                      <w:b/>
                      <w:bCs/>
                      <w:sz w:val="18"/>
                      <w:szCs w:val="18"/>
                    </w:rPr>
                  </w:pPr>
                  <w:r w:rsidRPr="004F6201">
                    <w:rPr>
                      <w:rFonts w:ascii="Century Gothic" w:eastAsia="Times New Roman" w:hAnsi="Century Gothic" w:cs="Century Gothic"/>
                      <w:b/>
                      <w:bCs/>
                      <w:sz w:val="18"/>
                      <w:szCs w:val="18"/>
                    </w:rPr>
                    <w:t>S</w:t>
                  </w:r>
                </w:p>
              </w:tc>
            </w:tr>
            <w:tr w:rsidR="004F6201" w:rsidRPr="004F6201" w14:paraId="7B976340"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CE28C23"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A271CF1"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598E17B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vAlign w:val="center"/>
                </w:tcPr>
                <w:p w14:paraId="3B30192D"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3F42A37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7A852CE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21931C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6</w:t>
                  </w:r>
                </w:p>
              </w:tc>
            </w:tr>
            <w:tr w:rsidR="004F6201" w:rsidRPr="004F6201" w14:paraId="2C8F206D"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9C784C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763DFAA4"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42C56DDF"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vAlign w:val="center"/>
                </w:tcPr>
                <w:p w14:paraId="2B14ED70"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5CE5AAF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71DCB84B"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B970B0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13</w:t>
                  </w:r>
                </w:p>
              </w:tc>
            </w:tr>
            <w:tr w:rsidR="004F6201" w:rsidRPr="004F6201" w14:paraId="7D05E386"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9DBCC5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503BF2A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26D9264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vAlign w:val="center"/>
                </w:tcPr>
                <w:p w14:paraId="739EF079"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337C3B02"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3FF088A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9B84398"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20</w:t>
                  </w:r>
                </w:p>
              </w:tc>
            </w:tr>
            <w:tr w:rsidR="004F6201" w:rsidRPr="004F6201" w14:paraId="12E17942"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5F68C8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3E7B0D9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11C5F457"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vAlign w:val="center"/>
                </w:tcPr>
                <w:p w14:paraId="723B58D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69CC028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5289C763"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AB312B6"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27</w:t>
                  </w:r>
                </w:p>
              </w:tc>
            </w:tr>
            <w:tr w:rsidR="004F6201" w:rsidRPr="004F6201" w14:paraId="631129D3"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EF581BC"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5B7F024E"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328851AA" w14:textId="77777777" w:rsidR="004F6201" w:rsidRPr="004F6201" w:rsidRDefault="004F6201" w:rsidP="004F6201">
                  <w:pPr>
                    <w:spacing w:after="0" w:line="240" w:lineRule="auto"/>
                    <w:jc w:val="center"/>
                    <w:rPr>
                      <w:rFonts w:ascii="Century Gothic" w:eastAsia="Times New Roman" w:hAnsi="Century Gothic" w:cs="Georgia"/>
                      <w:b/>
                      <w:sz w:val="18"/>
                      <w:szCs w:val="18"/>
                    </w:rPr>
                  </w:pPr>
                  <w:r w:rsidRPr="004F6201">
                    <w:rPr>
                      <w:rFonts w:ascii="Century Gothic" w:eastAsia="Times New Roman"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vAlign w:val="center"/>
                </w:tcPr>
                <w:p w14:paraId="32B1ACBE" w14:textId="77777777" w:rsidR="004F6201" w:rsidRPr="004F6201" w:rsidRDefault="004F6201" w:rsidP="004F6201">
                  <w:pPr>
                    <w:spacing w:after="0" w:line="240" w:lineRule="auto"/>
                    <w:rPr>
                      <w:rFonts w:ascii="Century Gothic" w:eastAsia="Times New Roman" w:hAnsi="Century Gothic" w:cs="Georgia"/>
                      <w:b/>
                      <w:sz w:val="18"/>
                      <w:szCs w:val="18"/>
                    </w:rPr>
                  </w:pPr>
                  <w:r w:rsidRPr="004F6201">
                    <w:rPr>
                      <w:rFonts w:ascii="Century Gothic" w:eastAsia="Times New Roman"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653CC186"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6D91CFA"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23980DB" w14:textId="77777777" w:rsidR="004F6201" w:rsidRPr="004F6201" w:rsidRDefault="004F6201" w:rsidP="004F6201">
                  <w:pPr>
                    <w:spacing w:after="0" w:line="240" w:lineRule="auto"/>
                    <w:jc w:val="center"/>
                    <w:rPr>
                      <w:rFonts w:ascii="Century Gothic" w:eastAsia="Times New Roman" w:hAnsi="Century Gothic" w:cs="Georgia"/>
                      <w:b/>
                      <w:sz w:val="18"/>
                      <w:szCs w:val="18"/>
                    </w:rPr>
                  </w:pPr>
                </w:p>
              </w:tc>
            </w:tr>
            <w:tr w:rsidR="004F6201" w:rsidRPr="004F6201" w14:paraId="2FE4E63A" w14:textId="77777777" w:rsidTr="000E438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47E5C72"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EAD3E42"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73A3055"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E5D1C3A"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5108D8D"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71321B5" w14:textId="77777777" w:rsidR="004F6201" w:rsidRPr="004F6201" w:rsidRDefault="004F6201" w:rsidP="004F6201">
                  <w:pPr>
                    <w:spacing w:after="0" w:line="240" w:lineRule="auto"/>
                    <w:rPr>
                      <w:rFonts w:ascii="Century Gothic" w:eastAsia="Times New Roman"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400DB2C" w14:textId="77777777" w:rsidR="004F6201" w:rsidRPr="004F6201" w:rsidRDefault="004F6201" w:rsidP="004F6201">
                  <w:pPr>
                    <w:spacing w:after="0" w:line="240" w:lineRule="auto"/>
                    <w:rPr>
                      <w:rFonts w:ascii="Century Gothic" w:eastAsia="Times New Roman" w:hAnsi="Century Gothic" w:cs="Century Gothic"/>
                      <w:b/>
                      <w:sz w:val="18"/>
                      <w:szCs w:val="18"/>
                    </w:rPr>
                  </w:pPr>
                </w:p>
              </w:tc>
            </w:tr>
          </w:tbl>
          <w:p w14:paraId="7B60FE3B" w14:textId="77777777" w:rsidR="004F6201" w:rsidRPr="004F6201" w:rsidRDefault="004F6201" w:rsidP="004F6201">
            <w:pPr>
              <w:spacing w:after="0" w:line="240" w:lineRule="auto"/>
              <w:rPr>
                <w:rFonts w:ascii="Times New Roman" w:eastAsia="Times New Roman" w:hAnsi="Times New Roman" w:cs="Times New Roman"/>
                <w:sz w:val="24"/>
                <w:szCs w:val="24"/>
              </w:rPr>
            </w:pPr>
          </w:p>
        </w:tc>
      </w:tr>
    </w:tbl>
    <w:p w14:paraId="2D60DFE4" w14:textId="77777777" w:rsidR="004F6201" w:rsidRPr="004F6201" w:rsidRDefault="004F6201" w:rsidP="004F6201">
      <w:pPr>
        <w:spacing w:after="0" w:line="240" w:lineRule="auto"/>
        <w:rPr>
          <w:rFonts w:ascii="Century Gothic" w:eastAsia="Times New Roman" w:hAnsi="Century Gothic" w:cs="Century Gothic"/>
          <w:sz w:val="24"/>
          <w:szCs w:val="24"/>
        </w:rPr>
      </w:pPr>
    </w:p>
    <w:p w14:paraId="7879F7B4" w14:textId="77777777" w:rsidR="004F6201" w:rsidRPr="004F6201" w:rsidRDefault="004F6201" w:rsidP="004F6201">
      <w:pPr>
        <w:spacing w:after="0" w:line="240" w:lineRule="auto"/>
        <w:rPr>
          <w:rFonts w:ascii="Century Gothic" w:eastAsia="Times New Roman" w:hAnsi="Century Gothic" w:cs="Century Gothic"/>
          <w:b/>
          <w:bCs/>
          <w:sz w:val="16"/>
          <w:szCs w:val="16"/>
        </w:rPr>
      </w:pPr>
      <w:r w:rsidRPr="004F6201">
        <w:rPr>
          <w:rFonts w:ascii="Century Gothic" w:eastAsia="Times New Roman" w:hAnsi="Century Gothic" w:cs="Century Gothic"/>
          <w:b/>
          <w:bCs/>
          <w:sz w:val="16"/>
          <w:szCs w:val="16"/>
          <w:highlight w:val="yellow"/>
        </w:rPr>
        <w:t>X</w:t>
      </w:r>
      <w:r w:rsidRPr="004F6201">
        <w:rPr>
          <w:rFonts w:ascii="Century Gothic" w:eastAsia="Times New Roman" w:hAnsi="Century Gothic" w:cs="Century Gothic"/>
          <w:b/>
          <w:bCs/>
          <w:sz w:val="16"/>
          <w:szCs w:val="16"/>
        </w:rPr>
        <w:t xml:space="preserve"> Meet </w:t>
      </w:r>
      <w:proofErr w:type="gramStart"/>
      <w:r w:rsidRPr="004F6201">
        <w:rPr>
          <w:rFonts w:ascii="Century Gothic" w:eastAsia="Times New Roman" w:hAnsi="Century Gothic" w:cs="Century Gothic"/>
          <w:b/>
          <w:bCs/>
          <w:sz w:val="16"/>
          <w:szCs w:val="16"/>
        </w:rPr>
        <w:t>The</w:t>
      </w:r>
      <w:proofErr w:type="gramEnd"/>
      <w:r w:rsidRPr="004F6201">
        <w:rPr>
          <w:rFonts w:ascii="Century Gothic" w:eastAsia="Times New Roman" w:hAnsi="Century Gothic" w:cs="Century Gothic"/>
          <w:b/>
          <w:bCs/>
          <w:sz w:val="16"/>
          <w:szCs w:val="16"/>
        </w:rPr>
        <w:t xml:space="preserve"> Teacher         </w:t>
      </w:r>
      <w:r w:rsidRPr="004F6201">
        <w:rPr>
          <w:rFonts w:ascii="Century Gothic" w:eastAsia="Times New Roman" w:hAnsi="Century Gothic" w:cs="Century Gothic"/>
          <w:b/>
          <w:bCs/>
          <w:sz w:val="16"/>
          <w:szCs w:val="16"/>
          <w:highlight w:val="blue"/>
        </w:rPr>
        <w:t>X</w:t>
      </w:r>
      <w:r w:rsidRPr="004F6201">
        <w:rPr>
          <w:rFonts w:ascii="Century Gothic" w:eastAsia="Times New Roman" w:hAnsi="Century Gothic" w:cs="Century Gothic"/>
          <w:b/>
          <w:bCs/>
          <w:sz w:val="16"/>
          <w:szCs w:val="16"/>
        </w:rPr>
        <w:t xml:space="preserve"> No School</w:t>
      </w:r>
    </w:p>
    <w:p w14:paraId="7A20B856" w14:textId="77777777" w:rsidR="004F6201" w:rsidRPr="004F6201" w:rsidRDefault="004F6201" w:rsidP="004F6201">
      <w:pPr>
        <w:spacing w:after="0" w:line="240" w:lineRule="auto"/>
        <w:rPr>
          <w:rFonts w:ascii="Century Gothic" w:eastAsia="Times New Roman" w:hAnsi="Century Gothic" w:cs="Century Gothic"/>
          <w:b/>
          <w:bCs/>
          <w:sz w:val="16"/>
          <w:szCs w:val="16"/>
        </w:rPr>
      </w:pPr>
    </w:p>
    <w:p w14:paraId="544CB680" w14:textId="77777777" w:rsidR="004F6201" w:rsidRPr="004F6201" w:rsidRDefault="004F6201" w:rsidP="004F6201">
      <w:pPr>
        <w:spacing w:after="0" w:line="240" w:lineRule="auto"/>
        <w:rPr>
          <w:rFonts w:ascii="Century Gothic" w:eastAsia="Times New Roman" w:hAnsi="Century Gothic" w:cs="Century Gothic"/>
          <w:b/>
          <w:bCs/>
          <w:sz w:val="16"/>
          <w:szCs w:val="16"/>
        </w:rPr>
      </w:pPr>
      <w:r w:rsidRPr="004F6201">
        <w:rPr>
          <w:rFonts w:ascii="Century Gothic" w:eastAsia="Times New Roman" w:hAnsi="Century Gothic" w:cs="Century Gothic"/>
          <w:b/>
          <w:bCs/>
          <w:sz w:val="16"/>
          <w:szCs w:val="16"/>
          <w:highlight w:val="darkMagenta"/>
        </w:rPr>
        <w:t>X</w:t>
      </w:r>
      <w:r w:rsidRPr="004F6201">
        <w:rPr>
          <w:rFonts w:ascii="Century Gothic" w:eastAsia="Times New Roman" w:hAnsi="Century Gothic" w:cs="Century Gothic"/>
          <w:b/>
          <w:bCs/>
          <w:sz w:val="16"/>
          <w:szCs w:val="16"/>
        </w:rPr>
        <w:t xml:space="preserve"> Home Visits                    </w:t>
      </w:r>
      <w:r w:rsidRPr="004F6201">
        <w:rPr>
          <w:rFonts w:ascii="Century Gothic" w:eastAsia="Times New Roman" w:hAnsi="Century Gothic" w:cs="Century Gothic"/>
          <w:b/>
          <w:bCs/>
          <w:sz w:val="16"/>
          <w:szCs w:val="16"/>
          <w:highlight w:val="red"/>
        </w:rPr>
        <w:t>X</w:t>
      </w:r>
      <w:r w:rsidRPr="004F6201">
        <w:rPr>
          <w:rFonts w:ascii="Century Gothic" w:eastAsia="Times New Roman" w:hAnsi="Century Gothic" w:cs="Century Gothic"/>
          <w:b/>
          <w:bCs/>
          <w:sz w:val="16"/>
          <w:szCs w:val="16"/>
        </w:rPr>
        <w:t xml:space="preserve"> Parent Teacher Conferences</w:t>
      </w:r>
    </w:p>
    <w:p w14:paraId="1E021EB3" w14:textId="77777777" w:rsidR="004F6201" w:rsidRPr="004F6201" w:rsidRDefault="004F6201" w:rsidP="004F6201">
      <w:pPr>
        <w:spacing w:after="0" w:line="240" w:lineRule="auto"/>
        <w:rPr>
          <w:rFonts w:ascii="Century Gothic" w:eastAsia="Times New Roman" w:hAnsi="Century Gothic" w:cs="Century Gothic"/>
          <w:b/>
          <w:bCs/>
          <w:sz w:val="16"/>
          <w:szCs w:val="16"/>
        </w:rPr>
      </w:pPr>
    </w:p>
    <w:p w14:paraId="73B6805B" w14:textId="69913733" w:rsidR="004F6201" w:rsidRPr="0061107D" w:rsidRDefault="004F6201" w:rsidP="0061107D">
      <w:pPr>
        <w:spacing w:after="0" w:line="240" w:lineRule="auto"/>
        <w:rPr>
          <w:rFonts w:ascii="Century Gothic" w:eastAsia="Times New Roman" w:hAnsi="Century Gothic" w:cs="Century Gothic"/>
          <w:b/>
          <w:bCs/>
          <w:sz w:val="16"/>
          <w:szCs w:val="16"/>
        </w:rPr>
      </w:pPr>
      <w:r w:rsidRPr="004F6201">
        <w:rPr>
          <w:rFonts w:ascii="Century Gothic" w:eastAsia="Times New Roman" w:hAnsi="Century Gothic" w:cs="Century Gothic"/>
          <w:b/>
          <w:bCs/>
          <w:sz w:val="16"/>
          <w:szCs w:val="16"/>
          <w:highlight w:val="darkCyan"/>
        </w:rPr>
        <w:t>X</w:t>
      </w:r>
      <w:r w:rsidRPr="004F6201">
        <w:rPr>
          <w:rFonts w:ascii="Century Gothic" w:eastAsia="Times New Roman" w:hAnsi="Century Gothic" w:cs="Century Gothic"/>
          <w:b/>
          <w:bCs/>
          <w:sz w:val="16"/>
          <w:szCs w:val="16"/>
        </w:rPr>
        <w:t xml:space="preserve"> First/Last Day                 </w:t>
      </w:r>
      <w:r w:rsidRPr="004F6201">
        <w:rPr>
          <w:rFonts w:ascii="Century Gothic" w:eastAsia="Times New Roman" w:hAnsi="Century Gothic" w:cs="Century Gothic"/>
          <w:b/>
          <w:bCs/>
          <w:sz w:val="16"/>
          <w:szCs w:val="16"/>
          <w:highlight w:val="magenta"/>
        </w:rPr>
        <w:t>X</w:t>
      </w:r>
      <w:r w:rsidRPr="004F6201">
        <w:rPr>
          <w:rFonts w:ascii="Century Gothic" w:eastAsia="Times New Roman" w:hAnsi="Century Gothic" w:cs="Century Gothic"/>
          <w:b/>
          <w:bCs/>
          <w:sz w:val="16"/>
          <w:szCs w:val="16"/>
        </w:rPr>
        <w:t xml:space="preserve"> Parent Advisory/Data Analysis Meeting      34 Weeks // 126 Days</w:t>
      </w:r>
    </w:p>
    <w:sectPr w:rsidR="004F6201" w:rsidRPr="0061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BFD"/>
    <w:multiLevelType w:val="hybridMultilevel"/>
    <w:tmpl w:val="F18C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182E"/>
    <w:multiLevelType w:val="hybridMultilevel"/>
    <w:tmpl w:val="936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F34DC"/>
    <w:multiLevelType w:val="hybridMultilevel"/>
    <w:tmpl w:val="18A2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7A38"/>
    <w:multiLevelType w:val="hybridMultilevel"/>
    <w:tmpl w:val="1558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7488F"/>
    <w:multiLevelType w:val="hybridMultilevel"/>
    <w:tmpl w:val="8ED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A7C3B"/>
    <w:multiLevelType w:val="hybridMultilevel"/>
    <w:tmpl w:val="5C6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B1"/>
    <w:rsid w:val="000042A4"/>
    <w:rsid w:val="0002461A"/>
    <w:rsid w:val="000271CA"/>
    <w:rsid w:val="0006400B"/>
    <w:rsid w:val="00077E6C"/>
    <w:rsid w:val="00086B71"/>
    <w:rsid w:val="000F78C2"/>
    <w:rsid w:val="0014024C"/>
    <w:rsid w:val="001418C2"/>
    <w:rsid w:val="0018062E"/>
    <w:rsid w:val="001A2207"/>
    <w:rsid w:val="001C2F08"/>
    <w:rsid w:val="001D204F"/>
    <w:rsid w:val="001F407E"/>
    <w:rsid w:val="00210560"/>
    <w:rsid w:val="0025226F"/>
    <w:rsid w:val="002776A2"/>
    <w:rsid w:val="002A57D7"/>
    <w:rsid w:val="002B7614"/>
    <w:rsid w:val="002C3C4A"/>
    <w:rsid w:val="002D78DB"/>
    <w:rsid w:val="002E443D"/>
    <w:rsid w:val="002F0660"/>
    <w:rsid w:val="002F5ACD"/>
    <w:rsid w:val="0036127A"/>
    <w:rsid w:val="00380C0F"/>
    <w:rsid w:val="003A05F5"/>
    <w:rsid w:val="003A0E4F"/>
    <w:rsid w:val="003B0ABE"/>
    <w:rsid w:val="003B5866"/>
    <w:rsid w:val="003D1B19"/>
    <w:rsid w:val="003D2C04"/>
    <w:rsid w:val="003F33FE"/>
    <w:rsid w:val="003F43C5"/>
    <w:rsid w:val="00441F66"/>
    <w:rsid w:val="00471993"/>
    <w:rsid w:val="004A4554"/>
    <w:rsid w:val="004A5531"/>
    <w:rsid w:val="004B4F3C"/>
    <w:rsid w:val="004C1C35"/>
    <w:rsid w:val="004E4052"/>
    <w:rsid w:val="004F6201"/>
    <w:rsid w:val="00506698"/>
    <w:rsid w:val="0051210A"/>
    <w:rsid w:val="005344F3"/>
    <w:rsid w:val="0055188F"/>
    <w:rsid w:val="00554552"/>
    <w:rsid w:val="00576B9A"/>
    <w:rsid w:val="005A4424"/>
    <w:rsid w:val="005F4160"/>
    <w:rsid w:val="0061107D"/>
    <w:rsid w:val="00617CEA"/>
    <w:rsid w:val="00642B66"/>
    <w:rsid w:val="006677FD"/>
    <w:rsid w:val="00675FFE"/>
    <w:rsid w:val="006921E6"/>
    <w:rsid w:val="006A4F41"/>
    <w:rsid w:val="006B1F63"/>
    <w:rsid w:val="006B3972"/>
    <w:rsid w:val="006C4D61"/>
    <w:rsid w:val="006C6BD0"/>
    <w:rsid w:val="006F22AB"/>
    <w:rsid w:val="006F3057"/>
    <w:rsid w:val="00701DCA"/>
    <w:rsid w:val="00724096"/>
    <w:rsid w:val="007442F0"/>
    <w:rsid w:val="007555CF"/>
    <w:rsid w:val="007834F4"/>
    <w:rsid w:val="00795A03"/>
    <w:rsid w:val="007A07DF"/>
    <w:rsid w:val="007A4364"/>
    <w:rsid w:val="007D1ADF"/>
    <w:rsid w:val="007F3A53"/>
    <w:rsid w:val="0080229B"/>
    <w:rsid w:val="008039A9"/>
    <w:rsid w:val="0082533C"/>
    <w:rsid w:val="00850516"/>
    <w:rsid w:val="00855B4D"/>
    <w:rsid w:val="00892AA2"/>
    <w:rsid w:val="00893C20"/>
    <w:rsid w:val="00905CC3"/>
    <w:rsid w:val="00913DA8"/>
    <w:rsid w:val="00946765"/>
    <w:rsid w:val="009626DC"/>
    <w:rsid w:val="009C136B"/>
    <w:rsid w:val="009F6D64"/>
    <w:rsid w:val="00A0160F"/>
    <w:rsid w:val="00A05724"/>
    <w:rsid w:val="00A20F70"/>
    <w:rsid w:val="00A21958"/>
    <w:rsid w:val="00A25025"/>
    <w:rsid w:val="00A66B1C"/>
    <w:rsid w:val="00AC0ECF"/>
    <w:rsid w:val="00B22A4F"/>
    <w:rsid w:val="00B35EEE"/>
    <w:rsid w:val="00B45BFB"/>
    <w:rsid w:val="00B504E1"/>
    <w:rsid w:val="00B5109B"/>
    <w:rsid w:val="00B86BB1"/>
    <w:rsid w:val="00BB0DB2"/>
    <w:rsid w:val="00BF0DBE"/>
    <w:rsid w:val="00BF3407"/>
    <w:rsid w:val="00C01845"/>
    <w:rsid w:val="00C16FBF"/>
    <w:rsid w:val="00C5352B"/>
    <w:rsid w:val="00C55E50"/>
    <w:rsid w:val="00C80E08"/>
    <w:rsid w:val="00C860E7"/>
    <w:rsid w:val="00CB26EC"/>
    <w:rsid w:val="00CB351E"/>
    <w:rsid w:val="00CB6D4A"/>
    <w:rsid w:val="00CC298E"/>
    <w:rsid w:val="00D02979"/>
    <w:rsid w:val="00D17281"/>
    <w:rsid w:val="00D3475D"/>
    <w:rsid w:val="00D417B6"/>
    <w:rsid w:val="00D45C65"/>
    <w:rsid w:val="00D93281"/>
    <w:rsid w:val="00D95D52"/>
    <w:rsid w:val="00D974E4"/>
    <w:rsid w:val="00DC0345"/>
    <w:rsid w:val="00DE540C"/>
    <w:rsid w:val="00DF0673"/>
    <w:rsid w:val="00DF2ECF"/>
    <w:rsid w:val="00E01564"/>
    <w:rsid w:val="00E263A1"/>
    <w:rsid w:val="00E26BEF"/>
    <w:rsid w:val="00E60284"/>
    <w:rsid w:val="00E719C6"/>
    <w:rsid w:val="00E773EB"/>
    <w:rsid w:val="00E77996"/>
    <w:rsid w:val="00E80B06"/>
    <w:rsid w:val="00EB0EA8"/>
    <w:rsid w:val="00EE2974"/>
    <w:rsid w:val="00EE4D66"/>
    <w:rsid w:val="00EE5F23"/>
    <w:rsid w:val="00EF40A6"/>
    <w:rsid w:val="00F14420"/>
    <w:rsid w:val="00F35CB7"/>
    <w:rsid w:val="00F464B6"/>
    <w:rsid w:val="00F95237"/>
    <w:rsid w:val="00FA23A8"/>
    <w:rsid w:val="00FB01C6"/>
    <w:rsid w:val="00FB45CB"/>
    <w:rsid w:val="00FC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6BED"/>
  <w15:chartTrackingRefBased/>
  <w15:docId w15:val="{BD83F45B-0B56-440F-AAC9-FCD5C157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4A5531"/>
    <w:pPr>
      <w:spacing w:before="100" w:beforeAutospacing="1" w:after="100" w:afterAutospacing="1" w:line="240" w:lineRule="auto"/>
    </w:pPr>
    <w:rPr>
      <w:rFonts w:ascii="Georgia" w:eastAsia="Times New Roman" w:hAnsi="Georgia" w:cs="Times New Roman"/>
      <w:color w:val="FFCC00"/>
      <w:sz w:val="18"/>
      <w:szCs w:val="18"/>
    </w:rPr>
  </w:style>
  <w:style w:type="character" w:customStyle="1" w:styleId="style71">
    <w:name w:val="style71"/>
    <w:rsid w:val="004A5531"/>
    <w:rPr>
      <w:rFonts w:cs="Times New Roman"/>
      <w:sz w:val="27"/>
      <w:szCs w:val="27"/>
    </w:rPr>
  </w:style>
  <w:style w:type="paragraph" w:styleId="ListParagraph">
    <w:name w:val="List Paragraph"/>
    <w:basedOn w:val="Normal"/>
    <w:uiPriority w:val="34"/>
    <w:qFormat/>
    <w:rsid w:val="00CB6D4A"/>
    <w:pPr>
      <w:ind w:left="720"/>
      <w:contextualSpacing/>
    </w:pPr>
  </w:style>
  <w:style w:type="table" w:styleId="TableGrid">
    <w:name w:val="Table Grid"/>
    <w:basedOn w:val="TableNormal"/>
    <w:uiPriority w:val="59"/>
    <w:rsid w:val="002C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0CE6B-623A-48F8-BD51-12891FC8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6287</TotalTime>
  <Pages>15</Pages>
  <Words>5495</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133</cp:revision>
  <cp:lastPrinted>2021-09-28T16:09:00Z</cp:lastPrinted>
  <dcterms:created xsi:type="dcterms:W3CDTF">2021-09-21T14:45:00Z</dcterms:created>
  <dcterms:modified xsi:type="dcterms:W3CDTF">2021-11-08T17:21:00Z</dcterms:modified>
</cp:coreProperties>
</file>